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E1" w:rsidRDefault="00117BE1" w:rsidP="00117BE1">
      <w:pPr>
        <w:tabs>
          <w:tab w:val="left" w:pos="5040"/>
        </w:tabs>
        <w:spacing w:after="0" w:line="240" w:lineRule="auto"/>
        <w:jc w:val="center"/>
        <w:rPr>
          <w:rFonts w:ascii="Times New Roman" w:eastAsiaTheme="minorEastAsia" w:hAnsi="Times New Roman" w:cs="Times New Roman"/>
          <w:b/>
          <w:bCs/>
          <w:sz w:val="24"/>
          <w:szCs w:val="24"/>
        </w:rPr>
      </w:pPr>
      <w:r w:rsidRPr="001C1048">
        <w:rPr>
          <w:noProof/>
        </w:rPr>
        <w:drawing>
          <wp:inline distT="0" distB="0" distL="0" distR="0" wp14:anchorId="47010C8D" wp14:editId="0E4B5DBC">
            <wp:extent cx="2319866" cy="115993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9866" cy="1159933"/>
                    </a:xfrm>
                    <a:prstGeom prst="rect">
                      <a:avLst/>
                    </a:prstGeom>
                    <a:noFill/>
                    <a:ln>
                      <a:noFill/>
                    </a:ln>
                  </pic:spPr>
                </pic:pic>
              </a:graphicData>
            </a:graphic>
          </wp:inline>
        </w:drawing>
      </w:r>
    </w:p>
    <w:p w:rsidR="00117BE1" w:rsidRDefault="00117BE1" w:rsidP="00117BE1">
      <w:pPr>
        <w:tabs>
          <w:tab w:val="left" w:pos="5040"/>
        </w:tabs>
        <w:spacing w:after="0" w:line="240" w:lineRule="auto"/>
        <w:jc w:val="center"/>
        <w:rPr>
          <w:rFonts w:ascii="Times New Roman" w:eastAsiaTheme="minorEastAsia" w:hAnsi="Times New Roman" w:cs="Times New Roman"/>
          <w:b/>
          <w:bCs/>
          <w:sz w:val="24"/>
          <w:szCs w:val="24"/>
        </w:rPr>
      </w:pPr>
    </w:p>
    <w:p w:rsidR="00117BE1" w:rsidRPr="00117BE1" w:rsidRDefault="00117BE1" w:rsidP="00117BE1">
      <w:pPr>
        <w:tabs>
          <w:tab w:val="left" w:pos="5040"/>
        </w:tabs>
        <w:spacing w:after="0" w:line="240" w:lineRule="auto"/>
        <w:jc w:val="center"/>
        <w:rPr>
          <w:rFonts w:ascii="Times New Roman" w:eastAsiaTheme="minorEastAsia" w:hAnsi="Times New Roman" w:cs="Times New Roman"/>
          <w:b/>
          <w:bCs/>
          <w:sz w:val="24"/>
          <w:szCs w:val="24"/>
        </w:rPr>
      </w:pPr>
      <w:r w:rsidRPr="00117BE1">
        <w:rPr>
          <w:rFonts w:ascii="Times New Roman" w:eastAsiaTheme="minorEastAsia" w:hAnsi="Times New Roman" w:cs="Times New Roman"/>
          <w:b/>
          <w:bCs/>
          <w:sz w:val="24"/>
          <w:szCs w:val="24"/>
        </w:rPr>
        <w:t xml:space="preserve">18 – 20 </w:t>
      </w:r>
      <w:r>
        <w:rPr>
          <w:rFonts w:ascii="Times New Roman" w:eastAsiaTheme="minorEastAsia" w:hAnsi="Times New Roman" w:cs="Times New Roman"/>
          <w:b/>
          <w:bCs/>
          <w:sz w:val="24"/>
          <w:szCs w:val="24"/>
        </w:rPr>
        <w:t>Tháng 4</w:t>
      </w:r>
      <w:r w:rsidRPr="00117BE1">
        <w:rPr>
          <w:rFonts w:ascii="Times New Roman" w:eastAsiaTheme="minorEastAsia" w:hAnsi="Times New Roman" w:cs="Times New Roman"/>
          <w:b/>
          <w:bCs/>
          <w:sz w:val="24"/>
          <w:szCs w:val="24"/>
        </w:rPr>
        <w:t xml:space="preserve"> 2018</w:t>
      </w:r>
    </w:p>
    <w:p w:rsidR="00117BE1" w:rsidRDefault="00117BE1" w:rsidP="00117BE1">
      <w:pPr>
        <w:tabs>
          <w:tab w:val="left" w:pos="5040"/>
        </w:tabs>
        <w:spacing w:after="0" w:line="240" w:lineRule="auto"/>
        <w:jc w:val="center"/>
        <w:rPr>
          <w:rFonts w:ascii="Times New Roman" w:eastAsiaTheme="minorEastAsia" w:hAnsi="Times New Roman" w:cs="Times New Roman"/>
          <w:b/>
          <w:bCs/>
          <w:sz w:val="24"/>
          <w:szCs w:val="24"/>
        </w:rPr>
      </w:pPr>
      <w:r w:rsidRPr="00117BE1">
        <w:rPr>
          <w:rFonts w:ascii="Times New Roman" w:eastAsiaTheme="minorEastAsia" w:hAnsi="Times New Roman" w:cs="Times New Roman"/>
          <w:b/>
          <w:bCs/>
          <w:sz w:val="24"/>
          <w:szCs w:val="24"/>
        </w:rPr>
        <w:t>Cung Triển lãm Kiến trúc, Quy hoạch Xây dựng Quốc Gia (NECC), Hà Nộ</w:t>
      </w:r>
      <w:r>
        <w:rPr>
          <w:rFonts w:ascii="Times New Roman" w:eastAsiaTheme="minorEastAsia" w:hAnsi="Times New Roman" w:cs="Times New Roman"/>
          <w:b/>
          <w:bCs/>
          <w:sz w:val="24"/>
          <w:szCs w:val="24"/>
        </w:rPr>
        <w:t>i, Việt Nam</w:t>
      </w:r>
    </w:p>
    <w:p w:rsidR="00117BE1" w:rsidRDefault="00117BE1" w:rsidP="00117BE1">
      <w:pPr>
        <w:tabs>
          <w:tab w:val="left" w:pos="5040"/>
        </w:tabs>
        <w:spacing w:after="0" w:line="240" w:lineRule="auto"/>
        <w:jc w:val="center"/>
        <w:rPr>
          <w:rFonts w:ascii="Times New Roman" w:eastAsiaTheme="minorEastAsia" w:hAnsi="Times New Roman" w:cs="Times New Roman"/>
          <w:b/>
          <w:bCs/>
          <w:sz w:val="24"/>
          <w:szCs w:val="24"/>
        </w:rPr>
      </w:pPr>
      <w:hyperlink r:id="rId5" w:history="1">
        <w:r w:rsidRPr="00CE0BE7">
          <w:rPr>
            <w:rStyle w:val="Hyperlink"/>
            <w:rFonts w:ascii="Times New Roman" w:eastAsiaTheme="minorEastAsia" w:hAnsi="Times New Roman" w:cs="Times New Roman"/>
            <w:sz w:val="24"/>
            <w:szCs w:val="24"/>
          </w:rPr>
          <w:t>www.hvacrseries.com/vietnam</w:t>
        </w:r>
      </w:hyperlink>
    </w:p>
    <w:p w:rsidR="00117BE1" w:rsidRDefault="00117BE1" w:rsidP="00117BE1">
      <w:pPr>
        <w:tabs>
          <w:tab w:val="left" w:pos="5040"/>
        </w:tabs>
        <w:spacing w:after="0" w:line="240" w:lineRule="auto"/>
        <w:jc w:val="center"/>
        <w:rPr>
          <w:rFonts w:ascii="Times New Roman" w:eastAsiaTheme="minorEastAsia" w:hAnsi="Times New Roman" w:cs="Times New Roman"/>
          <w:b/>
          <w:bCs/>
          <w:sz w:val="24"/>
          <w:szCs w:val="24"/>
        </w:rPr>
      </w:pPr>
    </w:p>
    <w:p w:rsidR="00117BE1" w:rsidRPr="00734803" w:rsidRDefault="00117BE1" w:rsidP="00117BE1">
      <w:pPr>
        <w:tabs>
          <w:tab w:val="left" w:pos="5040"/>
        </w:tabs>
        <w:spacing w:after="0" w:line="240" w:lineRule="auto"/>
        <w:jc w:val="both"/>
        <w:rPr>
          <w:rFonts w:ascii="Times New Roman" w:eastAsiaTheme="minorEastAsia" w:hAnsi="Times New Roman" w:cs="Times New Roman"/>
          <w:b/>
          <w:bCs/>
          <w:sz w:val="28"/>
          <w:szCs w:val="24"/>
        </w:rPr>
      </w:pPr>
      <w:r w:rsidRPr="00734803">
        <w:rPr>
          <w:rFonts w:ascii="Times New Roman" w:eastAsiaTheme="minorEastAsia" w:hAnsi="Times New Roman" w:cs="Times New Roman"/>
          <w:b/>
          <w:bCs/>
          <w:sz w:val="28"/>
          <w:szCs w:val="24"/>
        </w:rPr>
        <w:t xml:space="preserve">THÔNG CÁO BÁO CHÍ </w:t>
      </w:r>
      <w:bookmarkStart w:id="0" w:name="_GoBack"/>
      <w:bookmarkEnd w:id="0"/>
    </w:p>
    <w:p w:rsidR="00117BE1" w:rsidRDefault="00117BE1" w:rsidP="00117BE1">
      <w:pPr>
        <w:tabs>
          <w:tab w:val="left" w:pos="5040"/>
        </w:tabs>
        <w:spacing w:after="0" w:line="240" w:lineRule="auto"/>
        <w:jc w:val="both"/>
        <w:rPr>
          <w:rFonts w:ascii="Times New Roman" w:eastAsiaTheme="minorEastAsia" w:hAnsi="Times New Roman" w:cs="Times New Roman"/>
          <w:b/>
          <w:bCs/>
          <w:sz w:val="24"/>
          <w:szCs w:val="24"/>
        </w:rPr>
      </w:pPr>
    </w:p>
    <w:p w:rsidR="009339A4" w:rsidRPr="00734803" w:rsidRDefault="009339A4" w:rsidP="00734803">
      <w:pPr>
        <w:tabs>
          <w:tab w:val="left" w:pos="5040"/>
        </w:tabs>
        <w:spacing w:after="0" w:line="240" w:lineRule="auto"/>
        <w:jc w:val="center"/>
        <w:rPr>
          <w:rFonts w:ascii="Times New Roman" w:eastAsiaTheme="minorEastAsia" w:hAnsi="Times New Roman" w:cs="Times New Roman"/>
          <w:b/>
          <w:bCs/>
          <w:sz w:val="28"/>
          <w:szCs w:val="24"/>
        </w:rPr>
      </w:pPr>
      <w:r w:rsidRPr="00734803">
        <w:rPr>
          <w:rFonts w:ascii="Times New Roman" w:eastAsiaTheme="minorEastAsia" w:hAnsi="Times New Roman" w:cs="Times New Roman"/>
          <w:b/>
          <w:bCs/>
          <w:sz w:val="28"/>
          <w:szCs w:val="24"/>
        </w:rPr>
        <w:t>HVACR Vietnam 2018 đã quay trở lại &amp; giới thiệu về</w:t>
      </w:r>
      <w:r w:rsidR="00734803">
        <w:rPr>
          <w:rFonts w:ascii="Times New Roman" w:eastAsiaTheme="minorEastAsia" w:hAnsi="Times New Roman" w:cs="Times New Roman"/>
          <w:b/>
          <w:bCs/>
          <w:sz w:val="28"/>
          <w:szCs w:val="24"/>
        </w:rPr>
        <w:t xml:space="preserve"> công trình x</w:t>
      </w:r>
      <w:r w:rsidRPr="00734803">
        <w:rPr>
          <w:rFonts w:ascii="Times New Roman" w:eastAsiaTheme="minorEastAsia" w:hAnsi="Times New Roman" w:cs="Times New Roman"/>
          <w:b/>
          <w:bCs/>
          <w:sz w:val="28"/>
          <w:szCs w:val="24"/>
        </w:rPr>
        <w:t xml:space="preserve">anh và </w:t>
      </w:r>
      <w:r w:rsidR="00734803">
        <w:rPr>
          <w:rFonts w:ascii="Times New Roman" w:eastAsiaTheme="minorEastAsia" w:hAnsi="Times New Roman" w:cs="Times New Roman"/>
          <w:b/>
          <w:bCs/>
          <w:sz w:val="28"/>
          <w:szCs w:val="24"/>
        </w:rPr>
        <w:t xml:space="preserve">sử dụng </w:t>
      </w:r>
      <w:r w:rsidRPr="00734803">
        <w:rPr>
          <w:rFonts w:ascii="Times New Roman" w:eastAsiaTheme="minorEastAsia" w:hAnsi="Times New Roman" w:cs="Times New Roman"/>
          <w:b/>
          <w:bCs/>
          <w:sz w:val="28"/>
          <w:szCs w:val="24"/>
        </w:rPr>
        <w:t>năng lượng hiệu quả.</w:t>
      </w:r>
    </w:p>
    <w:p w:rsidR="009339A4" w:rsidRPr="00FB11E0" w:rsidRDefault="009339A4" w:rsidP="00734803">
      <w:pPr>
        <w:tabs>
          <w:tab w:val="left" w:pos="5040"/>
        </w:tabs>
        <w:spacing w:after="0" w:line="240" w:lineRule="auto"/>
        <w:jc w:val="center"/>
        <w:rPr>
          <w:rFonts w:ascii="Times New Roman" w:eastAsiaTheme="minorEastAsia" w:hAnsi="Times New Roman" w:cs="Times New Roman"/>
          <w:bCs/>
          <w:i/>
          <w:sz w:val="24"/>
          <w:szCs w:val="24"/>
        </w:rPr>
      </w:pPr>
      <w:r w:rsidRPr="00FB11E0">
        <w:rPr>
          <w:rFonts w:ascii="Times New Roman" w:eastAsiaTheme="minorEastAsia" w:hAnsi="Times New Roman" w:cs="Times New Roman"/>
          <w:bCs/>
          <w:i/>
          <w:sz w:val="24"/>
          <w:szCs w:val="24"/>
        </w:rPr>
        <w:t>Triển lãm quốc tế nổi bật với sự hợp tác cùng các chuyên gia trong ngành và một chuỗi hội thảo chuyên đề miễn phí về các công nghệ và hệ thống xanh HVACR.</w:t>
      </w:r>
    </w:p>
    <w:p w:rsidR="009339A4" w:rsidRPr="00FB11E0" w:rsidRDefault="009339A4" w:rsidP="009339A4">
      <w:pPr>
        <w:tabs>
          <w:tab w:val="left" w:pos="5040"/>
        </w:tabs>
        <w:spacing w:after="0" w:line="240" w:lineRule="auto"/>
        <w:jc w:val="both"/>
        <w:rPr>
          <w:rFonts w:ascii="Times New Roman" w:eastAsiaTheme="minorEastAsia" w:hAnsi="Times New Roman" w:cs="Times New Roman"/>
          <w:bCs/>
          <w:i/>
          <w:sz w:val="24"/>
          <w:szCs w:val="24"/>
        </w:rPr>
      </w:pPr>
    </w:p>
    <w:p w:rsidR="00FB11E0" w:rsidRDefault="00734803" w:rsidP="009339A4">
      <w:pPr>
        <w:tabs>
          <w:tab w:val="left" w:pos="5040"/>
        </w:tabs>
        <w:spacing w:after="0" w:line="240" w:lineRule="auto"/>
        <w:jc w:val="both"/>
        <w:rPr>
          <w:rFonts w:ascii="Times New Roman" w:eastAsiaTheme="minorEastAsia" w:hAnsi="Times New Roman" w:cs="Times New Roman"/>
          <w:bCs/>
          <w:sz w:val="24"/>
          <w:szCs w:val="24"/>
        </w:rPr>
      </w:pPr>
      <w:r w:rsidRPr="00734803">
        <w:rPr>
          <w:rFonts w:ascii="Times New Roman" w:eastAsiaTheme="minorEastAsia" w:hAnsi="Times New Roman" w:cs="Times New Roman"/>
          <w:b/>
          <w:bCs/>
          <w:sz w:val="24"/>
          <w:szCs w:val="24"/>
        </w:rPr>
        <w:t>HVACR Việt Nam</w:t>
      </w:r>
      <w:r w:rsidRPr="00734803">
        <w:rPr>
          <w:rFonts w:ascii="Times New Roman" w:eastAsiaTheme="minorEastAsia" w:hAnsi="Times New Roman" w:cs="Times New Roman"/>
          <w:bCs/>
          <w:sz w:val="24"/>
          <w:szCs w:val="24"/>
        </w:rPr>
        <w:t xml:space="preserve"> - Triển lãm quốc tế chuyên ngành nổi bật và uy tín hàng đầu Việt Nam sẽ lần đầu đến với Hà Nội từ ngày 18 đến 20 tháng 4, sau 11 lần tổ chức thành công tại thành phố Hồ Chí Minh.</w:t>
      </w:r>
    </w:p>
    <w:p w:rsidR="00734803" w:rsidRDefault="00734803" w:rsidP="009339A4">
      <w:pPr>
        <w:tabs>
          <w:tab w:val="left" w:pos="5040"/>
        </w:tabs>
        <w:spacing w:after="0" w:line="240" w:lineRule="auto"/>
        <w:jc w:val="both"/>
        <w:rPr>
          <w:rFonts w:ascii="Times New Roman" w:eastAsiaTheme="minorEastAsia" w:hAnsi="Times New Roman" w:cs="Times New Roman"/>
          <w:bCs/>
          <w:sz w:val="24"/>
          <w:szCs w:val="24"/>
        </w:rPr>
      </w:pPr>
    </w:p>
    <w:p w:rsidR="009339A4" w:rsidRDefault="00734803" w:rsidP="009339A4">
      <w:pPr>
        <w:tabs>
          <w:tab w:val="left" w:pos="5040"/>
        </w:tabs>
        <w:spacing w:after="0" w:line="240" w:lineRule="auto"/>
        <w:jc w:val="both"/>
        <w:rPr>
          <w:rFonts w:ascii="Times New Roman" w:eastAsiaTheme="minorEastAsia" w:hAnsi="Times New Roman" w:cs="Times New Roman"/>
          <w:bCs/>
          <w:sz w:val="24"/>
          <w:szCs w:val="24"/>
        </w:rPr>
      </w:pPr>
      <w:r w:rsidRPr="00734803">
        <w:rPr>
          <w:rFonts w:ascii="Times New Roman" w:eastAsiaTheme="minorEastAsia" w:hAnsi="Times New Roman" w:cs="Times New Roman"/>
          <w:bCs/>
          <w:sz w:val="24"/>
          <w:szCs w:val="24"/>
        </w:rPr>
        <w:t xml:space="preserve">Được tổ chức bởi Informa Exibitions và VINEXAD, </w:t>
      </w:r>
      <w:r w:rsidRPr="00734803">
        <w:rPr>
          <w:rFonts w:ascii="Times New Roman" w:eastAsiaTheme="minorEastAsia" w:hAnsi="Times New Roman" w:cs="Times New Roman"/>
          <w:b/>
          <w:bCs/>
          <w:sz w:val="24"/>
          <w:szCs w:val="24"/>
        </w:rPr>
        <w:t>HVACR Việt Nam</w:t>
      </w:r>
      <w:r w:rsidRPr="00734803">
        <w:rPr>
          <w:rFonts w:ascii="Times New Roman" w:eastAsiaTheme="minorEastAsia" w:hAnsi="Times New Roman" w:cs="Times New Roman"/>
          <w:bCs/>
          <w:sz w:val="24"/>
          <w:szCs w:val="24"/>
        </w:rPr>
        <w:t xml:space="preserve"> trưng bày toàn các thiết bị công nghệ và hệ thống máy móc trong khu vực bao gồm: </w:t>
      </w:r>
      <w:r w:rsidRPr="00734803">
        <w:rPr>
          <w:rFonts w:ascii="Times New Roman" w:eastAsiaTheme="minorEastAsia" w:hAnsi="Times New Roman" w:cs="Times New Roman"/>
          <w:b/>
          <w:bCs/>
          <w:i/>
          <w:sz w:val="24"/>
          <w:szCs w:val="24"/>
        </w:rPr>
        <w:t>Hệ thống sưởi, Thông gió, Lọc khí, Điều hòa không khí và Hệ thống làm lạnh</w:t>
      </w:r>
      <w:r w:rsidRPr="00734803">
        <w:rPr>
          <w:rFonts w:ascii="Times New Roman" w:eastAsiaTheme="minorEastAsia" w:hAnsi="Times New Roman" w:cs="Times New Roman"/>
          <w:bCs/>
          <w:sz w:val="24"/>
          <w:szCs w:val="24"/>
        </w:rPr>
        <w:t>. Đây là một nền tảng lý tưởng để các nhà sản xuất và nhà cung cấp quốc tế cho ra mắt sản phẩm mới, tiếp cận với khách hàng, nhà phân phối, xây dựng nhận thức về thương hiệu và thiết lập mạng lưới kinh doanh trong nền kinh tế đang bùng nổ của Việt Nam.</w:t>
      </w:r>
    </w:p>
    <w:p w:rsidR="00734803" w:rsidRPr="00FB11E0" w:rsidRDefault="00734803" w:rsidP="009339A4">
      <w:pPr>
        <w:tabs>
          <w:tab w:val="left" w:pos="5040"/>
        </w:tabs>
        <w:spacing w:after="0" w:line="240" w:lineRule="auto"/>
        <w:jc w:val="both"/>
        <w:rPr>
          <w:rFonts w:ascii="Times New Roman" w:eastAsiaTheme="minorEastAsia" w:hAnsi="Times New Roman" w:cs="Times New Roman"/>
          <w:bCs/>
          <w:sz w:val="24"/>
          <w:szCs w:val="24"/>
        </w:rPr>
      </w:pPr>
    </w:p>
    <w:p w:rsidR="009339A4" w:rsidRPr="00FB11E0" w:rsidRDefault="009339A4" w:rsidP="009339A4">
      <w:pPr>
        <w:tabs>
          <w:tab w:val="left" w:pos="5040"/>
        </w:tabs>
        <w:spacing w:after="0" w:line="240" w:lineRule="auto"/>
        <w:jc w:val="both"/>
        <w:rPr>
          <w:rFonts w:ascii="Times New Roman" w:eastAsiaTheme="minorEastAsia" w:hAnsi="Times New Roman" w:cs="Times New Roman"/>
          <w:b/>
          <w:bCs/>
          <w:sz w:val="24"/>
          <w:szCs w:val="24"/>
        </w:rPr>
      </w:pPr>
      <w:r w:rsidRPr="00FB11E0">
        <w:rPr>
          <w:rFonts w:ascii="Times New Roman" w:eastAsiaTheme="minorEastAsia" w:hAnsi="Times New Roman" w:cs="Times New Roman"/>
          <w:b/>
          <w:bCs/>
          <w:sz w:val="24"/>
          <w:szCs w:val="24"/>
        </w:rPr>
        <w:t>Các đơn vị triển lãm trong nước và quốc tế</w:t>
      </w:r>
    </w:p>
    <w:p w:rsidR="009339A4" w:rsidRPr="00FB11E0" w:rsidRDefault="009339A4"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Năm nay, ngoài sự tham gia của các đơn vị</w:t>
      </w:r>
      <w:r w:rsidR="0039639F">
        <w:rPr>
          <w:rFonts w:ascii="Times New Roman" w:eastAsiaTheme="minorEastAsia" w:hAnsi="Times New Roman" w:cs="Times New Roman"/>
          <w:bCs/>
          <w:sz w:val="24"/>
          <w:szCs w:val="24"/>
        </w:rPr>
        <w:t xml:space="preserve"> </w:t>
      </w:r>
      <w:r w:rsidRPr="00FB11E0">
        <w:rPr>
          <w:rFonts w:ascii="Times New Roman" w:eastAsiaTheme="minorEastAsia" w:hAnsi="Times New Roman" w:cs="Times New Roman"/>
          <w:bCs/>
          <w:sz w:val="24"/>
          <w:szCs w:val="24"/>
        </w:rPr>
        <w:t>triển lãm trong nước, sự kiện này còn chào đón các nhà trưng bày quốc tế đến từ các nước như Trung Quốc, Ấn Độ, Hàn Quốc, Singapore, Malaysia, Đài Loan, Thái Lan, Thổ Nhĩ Kì, Hoa Kỳ.</w:t>
      </w:r>
    </w:p>
    <w:p w:rsidR="009339A4" w:rsidRPr="00FB11E0" w:rsidRDefault="009339A4" w:rsidP="009339A4">
      <w:pPr>
        <w:tabs>
          <w:tab w:val="left" w:pos="5040"/>
        </w:tabs>
        <w:spacing w:after="0" w:line="240" w:lineRule="auto"/>
        <w:jc w:val="both"/>
        <w:rPr>
          <w:rFonts w:ascii="Times New Roman" w:eastAsiaTheme="minorEastAsia" w:hAnsi="Times New Roman" w:cs="Times New Roman"/>
          <w:bCs/>
          <w:sz w:val="24"/>
          <w:szCs w:val="24"/>
        </w:rPr>
      </w:pPr>
    </w:p>
    <w:p w:rsidR="009339A4" w:rsidRDefault="0039639F" w:rsidP="009339A4">
      <w:pPr>
        <w:tabs>
          <w:tab w:val="left" w:pos="5040"/>
        </w:tabs>
        <w:spacing w:after="0" w:line="240" w:lineRule="auto"/>
        <w:jc w:val="both"/>
        <w:rPr>
          <w:rFonts w:ascii="Times New Roman" w:eastAsiaTheme="minorEastAsia" w:hAnsi="Times New Roman" w:cs="Times New Roman"/>
          <w:bCs/>
          <w:sz w:val="24"/>
          <w:szCs w:val="24"/>
        </w:rPr>
      </w:pPr>
      <w:r w:rsidRPr="0039639F">
        <w:rPr>
          <w:rFonts w:ascii="Times New Roman" w:eastAsiaTheme="minorEastAsia" w:hAnsi="Times New Roman" w:cs="Times New Roman"/>
          <w:bCs/>
          <w:sz w:val="24"/>
          <w:szCs w:val="24"/>
        </w:rPr>
        <w:t>Trong đó, Trung Quốc, Hàn Quốc và Đài Loan sẽ có khu trưng bày quốc gia riêng biệt với nhiều doanh nghiệp chuyên ngành lần đầu đến với Việt Nam; cùng với sự xuất hiện của 2 tổ chức: Hiệp hội Hệ thống Quản lý Năng lượng Xây dựng Hàn Quốc (KBEMSA) và Hiệp hội Công nghiệp Kim loại Đài Loan (TMIA).</w:t>
      </w:r>
    </w:p>
    <w:p w:rsidR="0039639F" w:rsidRPr="00FB11E0" w:rsidRDefault="0039639F" w:rsidP="009339A4">
      <w:pPr>
        <w:tabs>
          <w:tab w:val="left" w:pos="5040"/>
        </w:tabs>
        <w:spacing w:after="0" w:line="240" w:lineRule="auto"/>
        <w:jc w:val="both"/>
        <w:rPr>
          <w:rFonts w:ascii="Times New Roman" w:eastAsiaTheme="minorEastAsia" w:hAnsi="Times New Roman" w:cs="Times New Roman"/>
          <w:bCs/>
          <w:sz w:val="24"/>
          <w:szCs w:val="24"/>
        </w:rPr>
      </w:pPr>
    </w:p>
    <w:p w:rsidR="009339A4" w:rsidRPr="00FB11E0" w:rsidRDefault="009339A4"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 xml:space="preserve">Một </w:t>
      </w:r>
      <w:r w:rsidR="0039639F">
        <w:rPr>
          <w:rFonts w:ascii="Times New Roman" w:eastAsiaTheme="minorEastAsia" w:hAnsi="Times New Roman" w:cs="Times New Roman"/>
          <w:bCs/>
          <w:sz w:val="24"/>
          <w:szCs w:val="24"/>
        </w:rPr>
        <w:t>người</w:t>
      </w:r>
      <w:r w:rsidRPr="00FB11E0">
        <w:rPr>
          <w:rFonts w:ascii="Times New Roman" w:eastAsiaTheme="minorEastAsia" w:hAnsi="Times New Roman" w:cs="Times New Roman"/>
          <w:bCs/>
          <w:sz w:val="24"/>
          <w:szCs w:val="24"/>
        </w:rPr>
        <w:t xml:space="preserve"> đại diệ</w:t>
      </w:r>
      <w:r w:rsidR="0039639F">
        <w:rPr>
          <w:rFonts w:ascii="Times New Roman" w:eastAsiaTheme="minorEastAsia" w:hAnsi="Times New Roman" w:cs="Times New Roman"/>
          <w:bCs/>
          <w:sz w:val="24"/>
          <w:szCs w:val="24"/>
        </w:rPr>
        <w:t>n của</w:t>
      </w:r>
      <w:r w:rsidRPr="00FB11E0">
        <w:rPr>
          <w:rFonts w:ascii="Times New Roman" w:eastAsiaTheme="minorEastAsia" w:hAnsi="Times New Roman" w:cs="Times New Roman"/>
          <w:bCs/>
          <w:sz w:val="24"/>
          <w:szCs w:val="24"/>
        </w:rPr>
        <w:t xml:space="preserve"> khu gian hàng Trung Quốc cho biết: "Chúng tôi có hơn 40 công ty, giới thiệ</w:t>
      </w:r>
      <w:r w:rsidR="0039639F">
        <w:rPr>
          <w:rFonts w:ascii="Times New Roman" w:eastAsiaTheme="minorEastAsia" w:hAnsi="Times New Roman" w:cs="Times New Roman"/>
          <w:bCs/>
          <w:sz w:val="24"/>
          <w:szCs w:val="24"/>
        </w:rPr>
        <w:t>u hàng</w:t>
      </w:r>
      <w:r w:rsidRPr="00FB11E0">
        <w:rPr>
          <w:rFonts w:ascii="Times New Roman" w:eastAsiaTheme="minorEastAsia" w:hAnsi="Times New Roman" w:cs="Times New Roman"/>
          <w:bCs/>
          <w:sz w:val="24"/>
          <w:szCs w:val="24"/>
        </w:rPr>
        <w:t xml:space="preserve"> loạt các sản phẩ</w:t>
      </w:r>
      <w:r w:rsidR="0039639F">
        <w:rPr>
          <w:rFonts w:ascii="Times New Roman" w:eastAsiaTheme="minorEastAsia" w:hAnsi="Times New Roman" w:cs="Times New Roman"/>
          <w:bCs/>
          <w:sz w:val="24"/>
          <w:szCs w:val="24"/>
        </w:rPr>
        <w:t>m HVACR</w:t>
      </w:r>
      <w:r w:rsidRPr="00FB11E0">
        <w:rPr>
          <w:rFonts w:ascii="Times New Roman" w:eastAsiaTheme="minorEastAsia" w:hAnsi="Times New Roman" w:cs="Times New Roman"/>
          <w:bCs/>
          <w:sz w:val="24"/>
          <w:szCs w:val="24"/>
        </w:rPr>
        <w:t>, và hầu hết trong số họ</w:t>
      </w:r>
      <w:r w:rsidR="004234E4" w:rsidRPr="00FB11E0">
        <w:rPr>
          <w:rFonts w:ascii="Times New Roman" w:eastAsiaTheme="minorEastAsia" w:hAnsi="Times New Roman" w:cs="Times New Roman"/>
          <w:bCs/>
          <w:sz w:val="24"/>
          <w:szCs w:val="24"/>
        </w:rPr>
        <w:t xml:space="preserve"> đều</w:t>
      </w:r>
      <w:r w:rsidRPr="00FB11E0">
        <w:rPr>
          <w:rFonts w:ascii="Times New Roman" w:eastAsiaTheme="minorEastAsia" w:hAnsi="Times New Roman" w:cs="Times New Roman"/>
          <w:bCs/>
          <w:sz w:val="24"/>
          <w:szCs w:val="24"/>
        </w:rPr>
        <w:t xml:space="preserve"> tham gia HVACR Việt Nam lần đầu tiên. </w:t>
      </w:r>
      <w:r w:rsidR="004234E4" w:rsidRPr="00FB11E0">
        <w:rPr>
          <w:rFonts w:ascii="Times New Roman" w:eastAsiaTheme="minorEastAsia" w:hAnsi="Times New Roman" w:cs="Times New Roman"/>
          <w:bCs/>
          <w:sz w:val="24"/>
          <w:szCs w:val="24"/>
        </w:rPr>
        <w:t xml:space="preserve">Họ </w:t>
      </w:r>
      <w:r w:rsidRPr="00FB11E0">
        <w:rPr>
          <w:rFonts w:ascii="Times New Roman" w:eastAsiaTheme="minorEastAsia" w:hAnsi="Times New Roman" w:cs="Times New Roman"/>
          <w:bCs/>
          <w:sz w:val="24"/>
          <w:szCs w:val="24"/>
        </w:rPr>
        <w:t xml:space="preserve">rất </w:t>
      </w:r>
      <w:r w:rsidR="004234E4" w:rsidRPr="00FB11E0">
        <w:rPr>
          <w:rFonts w:ascii="Times New Roman" w:eastAsiaTheme="minorEastAsia" w:hAnsi="Times New Roman" w:cs="Times New Roman"/>
          <w:bCs/>
          <w:sz w:val="24"/>
          <w:szCs w:val="24"/>
        </w:rPr>
        <w:t>hào hứng với</w:t>
      </w:r>
      <w:r w:rsidRPr="00FB11E0">
        <w:rPr>
          <w:rFonts w:ascii="Times New Roman" w:eastAsiaTheme="minorEastAsia" w:hAnsi="Times New Roman" w:cs="Times New Roman"/>
          <w:bCs/>
          <w:sz w:val="24"/>
          <w:szCs w:val="24"/>
        </w:rPr>
        <w:t xml:space="preserve"> tiề</w:t>
      </w:r>
      <w:r w:rsidR="004234E4" w:rsidRPr="00FB11E0">
        <w:rPr>
          <w:rFonts w:ascii="Times New Roman" w:eastAsiaTheme="minorEastAsia" w:hAnsi="Times New Roman" w:cs="Times New Roman"/>
          <w:bCs/>
          <w:sz w:val="24"/>
          <w:szCs w:val="24"/>
        </w:rPr>
        <w:t xml:space="preserve">m năng thị trường tại Hà Nội cũng như </w:t>
      </w:r>
      <w:r w:rsidRPr="00FB11E0">
        <w:rPr>
          <w:rFonts w:ascii="Times New Roman" w:eastAsiaTheme="minorEastAsia" w:hAnsi="Times New Roman" w:cs="Times New Roman"/>
          <w:bCs/>
          <w:sz w:val="24"/>
          <w:szCs w:val="24"/>
        </w:rPr>
        <w:t>Việt Nam, với bối cả</w:t>
      </w:r>
      <w:r w:rsidR="004234E4" w:rsidRPr="00FB11E0">
        <w:rPr>
          <w:rFonts w:ascii="Times New Roman" w:eastAsiaTheme="minorEastAsia" w:hAnsi="Times New Roman" w:cs="Times New Roman"/>
          <w:bCs/>
          <w:sz w:val="24"/>
          <w:szCs w:val="24"/>
        </w:rPr>
        <w:t xml:space="preserve">nh </w:t>
      </w:r>
      <w:r w:rsidR="009C654E" w:rsidRPr="00FB11E0">
        <w:rPr>
          <w:rFonts w:ascii="Times New Roman" w:eastAsiaTheme="minorEastAsia" w:hAnsi="Times New Roman" w:cs="Times New Roman"/>
          <w:bCs/>
          <w:sz w:val="24"/>
          <w:szCs w:val="24"/>
        </w:rPr>
        <w:t xml:space="preserve">ngành </w:t>
      </w:r>
      <w:r w:rsidRPr="00FB11E0">
        <w:rPr>
          <w:rFonts w:ascii="Times New Roman" w:eastAsiaTheme="minorEastAsia" w:hAnsi="Times New Roman" w:cs="Times New Roman"/>
          <w:bCs/>
          <w:sz w:val="24"/>
          <w:szCs w:val="24"/>
        </w:rPr>
        <w:t>xây dựng</w:t>
      </w:r>
      <w:r w:rsidR="009C654E" w:rsidRPr="00FB11E0">
        <w:rPr>
          <w:rFonts w:ascii="Times New Roman" w:eastAsiaTheme="minorEastAsia" w:hAnsi="Times New Roman" w:cs="Times New Roman"/>
          <w:bCs/>
          <w:sz w:val="24"/>
          <w:szCs w:val="24"/>
        </w:rPr>
        <w:t xml:space="preserve"> trong nước</w:t>
      </w:r>
      <w:r w:rsidRPr="00FB11E0">
        <w:rPr>
          <w:rFonts w:ascii="Times New Roman" w:eastAsiaTheme="minorEastAsia" w:hAnsi="Times New Roman" w:cs="Times New Roman"/>
          <w:bCs/>
          <w:sz w:val="24"/>
          <w:szCs w:val="24"/>
        </w:rPr>
        <w:t xml:space="preserve"> ngày càng </w:t>
      </w:r>
      <w:r w:rsidR="004234E4" w:rsidRPr="00FB11E0">
        <w:rPr>
          <w:rFonts w:ascii="Times New Roman" w:eastAsiaTheme="minorEastAsia" w:hAnsi="Times New Roman" w:cs="Times New Roman"/>
          <w:bCs/>
          <w:sz w:val="24"/>
          <w:szCs w:val="24"/>
        </w:rPr>
        <w:t xml:space="preserve">phát triển </w:t>
      </w:r>
      <w:r w:rsidRPr="00FB11E0">
        <w:rPr>
          <w:rFonts w:ascii="Times New Roman" w:eastAsiaTheme="minorEastAsia" w:hAnsi="Times New Roman" w:cs="Times New Roman"/>
          <w:bCs/>
          <w:sz w:val="24"/>
          <w:szCs w:val="24"/>
        </w:rPr>
        <w:t xml:space="preserve">mạnh mẽ </w:t>
      </w:r>
      <w:r w:rsidR="004234E4" w:rsidRPr="00FB11E0">
        <w:rPr>
          <w:rFonts w:ascii="Times New Roman" w:eastAsiaTheme="minorEastAsia" w:hAnsi="Times New Roman" w:cs="Times New Roman"/>
          <w:bCs/>
          <w:sz w:val="24"/>
          <w:szCs w:val="24"/>
        </w:rPr>
        <w:t>và sôi động</w:t>
      </w:r>
      <w:r w:rsidRPr="00FB11E0">
        <w:rPr>
          <w:rFonts w:ascii="Times New Roman" w:eastAsiaTheme="minorEastAsia" w:hAnsi="Times New Roman" w:cs="Times New Roman"/>
          <w:bCs/>
          <w:sz w:val="24"/>
          <w:szCs w:val="24"/>
        </w:rPr>
        <w:t xml:space="preserve">. Tất cả chúng tôi đang tìm kiếm những khách hàng tiềm năng và chất lượng ở Việt Nam, và chúng tôi </w:t>
      </w:r>
      <w:r w:rsidR="009C654E" w:rsidRPr="00FB11E0">
        <w:rPr>
          <w:rFonts w:ascii="Times New Roman" w:eastAsiaTheme="minorEastAsia" w:hAnsi="Times New Roman" w:cs="Times New Roman"/>
          <w:bCs/>
          <w:sz w:val="24"/>
          <w:szCs w:val="24"/>
        </w:rPr>
        <w:t xml:space="preserve">cũng </w:t>
      </w:r>
      <w:r w:rsidRPr="00FB11E0">
        <w:rPr>
          <w:rFonts w:ascii="Times New Roman" w:eastAsiaTheme="minorEastAsia" w:hAnsi="Times New Roman" w:cs="Times New Roman"/>
          <w:bCs/>
          <w:sz w:val="24"/>
          <w:szCs w:val="24"/>
        </w:rPr>
        <w:t xml:space="preserve">mong </w:t>
      </w:r>
      <w:r w:rsidRPr="00FB11E0">
        <w:rPr>
          <w:rFonts w:ascii="Times New Roman" w:eastAsiaTheme="minorEastAsia" w:hAnsi="Times New Roman" w:cs="Times New Roman"/>
          <w:bCs/>
          <w:sz w:val="24"/>
          <w:szCs w:val="24"/>
        </w:rPr>
        <w:lastRenderedPageBreak/>
        <w:t>muốn được gặp gỡ các công ty trong nước để phát triển kinh doanh và hợp tác trên thị trường Việ</w:t>
      </w:r>
      <w:r w:rsidR="0039639F">
        <w:rPr>
          <w:rFonts w:ascii="Times New Roman" w:eastAsiaTheme="minorEastAsia" w:hAnsi="Times New Roman" w:cs="Times New Roman"/>
          <w:bCs/>
          <w:sz w:val="24"/>
          <w:szCs w:val="24"/>
        </w:rPr>
        <w:t>t Nam</w:t>
      </w:r>
      <w:r w:rsidRPr="00FB11E0">
        <w:rPr>
          <w:rFonts w:ascii="Times New Roman" w:eastAsiaTheme="minorEastAsia" w:hAnsi="Times New Roman" w:cs="Times New Roman"/>
          <w:bCs/>
          <w:sz w:val="24"/>
          <w:szCs w:val="24"/>
        </w:rPr>
        <w:t>"</w:t>
      </w:r>
    </w:p>
    <w:p w:rsidR="009C654E" w:rsidRPr="00FB11E0" w:rsidRDefault="009C654E" w:rsidP="009339A4">
      <w:pPr>
        <w:tabs>
          <w:tab w:val="left" w:pos="5040"/>
        </w:tabs>
        <w:spacing w:after="0" w:line="240" w:lineRule="auto"/>
        <w:jc w:val="both"/>
        <w:rPr>
          <w:rFonts w:ascii="Times New Roman" w:eastAsiaTheme="minorEastAsia" w:hAnsi="Times New Roman" w:cs="Times New Roman"/>
          <w:bCs/>
          <w:sz w:val="24"/>
          <w:szCs w:val="24"/>
        </w:rPr>
      </w:pPr>
    </w:p>
    <w:p w:rsidR="009C654E" w:rsidRPr="00FB11E0" w:rsidRDefault="009C654E" w:rsidP="009C654E">
      <w:pPr>
        <w:tabs>
          <w:tab w:val="left" w:pos="5040"/>
        </w:tabs>
        <w:spacing w:after="0" w:line="240" w:lineRule="auto"/>
        <w:jc w:val="both"/>
        <w:rPr>
          <w:rFonts w:ascii="Times New Roman" w:eastAsiaTheme="minorEastAsia" w:hAnsi="Times New Roman" w:cs="Times New Roman"/>
          <w:b/>
          <w:bCs/>
          <w:sz w:val="24"/>
          <w:szCs w:val="24"/>
        </w:rPr>
      </w:pPr>
      <w:r w:rsidRPr="00FB11E0">
        <w:rPr>
          <w:rFonts w:ascii="Times New Roman" w:eastAsiaTheme="minorEastAsia" w:hAnsi="Times New Roman" w:cs="Times New Roman"/>
          <w:b/>
          <w:bCs/>
          <w:sz w:val="24"/>
          <w:szCs w:val="24"/>
        </w:rPr>
        <w:t>Nhu cầu tăng mạnh trong tương lai gần</w:t>
      </w:r>
    </w:p>
    <w:p w:rsidR="0039639F" w:rsidRDefault="0039639F" w:rsidP="009C654E">
      <w:pPr>
        <w:tabs>
          <w:tab w:val="left" w:pos="5040"/>
        </w:tabs>
        <w:spacing w:after="0" w:line="240" w:lineRule="auto"/>
        <w:jc w:val="both"/>
        <w:rPr>
          <w:rFonts w:ascii="Times New Roman" w:eastAsiaTheme="minorEastAsia" w:hAnsi="Times New Roman" w:cs="Times New Roman"/>
          <w:bCs/>
          <w:sz w:val="24"/>
          <w:szCs w:val="24"/>
        </w:rPr>
      </w:pPr>
    </w:p>
    <w:p w:rsidR="0039639F" w:rsidRPr="00FB11E0" w:rsidRDefault="0039639F" w:rsidP="0039639F">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Sự quan tâm đặc biệt đến</w:t>
      </w:r>
      <w:r>
        <w:rPr>
          <w:rFonts w:ascii="Times New Roman" w:eastAsiaTheme="minorEastAsia" w:hAnsi="Times New Roman" w:cs="Times New Roman"/>
          <w:bCs/>
          <w:sz w:val="24"/>
          <w:szCs w:val="24"/>
        </w:rPr>
        <w:t xml:space="preserve"> các</w:t>
      </w:r>
      <w:r w:rsidRPr="00FB11E0">
        <w:rPr>
          <w:rFonts w:ascii="Times New Roman" w:eastAsiaTheme="minorEastAsia" w:hAnsi="Times New Roman" w:cs="Times New Roman"/>
          <w:bCs/>
          <w:sz w:val="24"/>
          <w:szCs w:val="24"/>
        </w:rPr>
        <w:t xml:space="preserve"> triển lãm hàng năm đã phản ánh nhu cầu mạnh mẽ ở cả trong nước và quốc tế. </w:t>
      </w:r>
    </w:p>
    <w:p w:rsidR="0039639F" w:rsidRDefault="0039639F" w:rsidP="009C654E">
      <w:pPr>
        <w:tabs>
          <w:tab w:val="left" w:pos="5040"/>
        </w:tabs>
        <w:spacing w:after="0" w:line="240" w:lineRule="auto"/>
        <w:jc w:val="both"/>
        <w:rPr>
          <w:rFonts w:ascii="Times New Roman" w:eastAsiaTheme="minorEastAsia" w:hAnsi="Times New Roman" w:cs="Times New Roman"/>
          <w:bCs/>
          <w:sz w:val="24"/>
          <w:szCs w:val="24"/>
        </w:rPr>
      </w:pPr>
    </w:p>
    <w:p w:rsidR="009C654E" w:rsidRDefault="009C654E" w:rsidP="009C654E">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 xml:space="preserve">Theo Navigant Research, </w:t>
      </w:r>
      <w:r w:rsidR="0039639F">
        <w:rPr>
          <w:rFonts w:ascii="Times New Roman" w:eastAsiaTheme="minorEastAsia" w:hAnsi="Times New Roman" w:cs="Times New Roman"/>
          <w:bCs/>
          <w:sz w:val="24"/>
          <w:szCs w:val="24"/>
        </w:rPr>
        <w:t>d</w:t>
      </w:r>
      <w:r w:rsidR="0039639F" w:rsidRPr="0039639F">
        <w:rPr>
          <w:rFonts w:ascii="Times New Roman" w:eastAsiaTheme="minorEastAsia" w:hAnsi="Times New Roman" w:cs="Times New Roman"/>
          <w:bCs/>
          <w:sz w:val="24"/>
          <w:szCs w:val="24"/>
        </w:rPr>
        <w:t>oanh thu toàn cầu cho các hệ thống HVAC thương mại năng lượng hiệu quả dự kiến sẽ tăng từ 22,8 tỷ đô la vào năm 2015 lên 47,5 tỷ đô la vào năm 2024</w:t>
      </w:r>
      <w:r w:rsidR="0039639F">
        <w:rPr>
          <w:rFonts w:ascii="Times New Roman" w:eastAsiaTheme="minorEastAsia" w:hAnsi="Times New Roman" w:cs="Times New Roman"/>
          <w:bCs/>
          <w:sz w:val="24"/>
          <w:szCs w:val="24"/>
        </w:rPr>
        <w:t>.</w:t>
      </w:r>
    </w:p>
    <w:p w:rsidR="0039639F" w:rsidRPr="00FB11E0" w:rsidRDefault="0039639F" w:rsidP="009C654E">
      <w:pPr>
        <w:tabs>
          <w:tab w:val="left" w:pos="5040"/>
        </w:tabs>
        <w:spacing w:after="0" w:line="240" w:lineRule="auto"/>
        <w:jc w:val="both"/>
        <w:rPr>
          <w:rFonts w:ascii="Times New Roman" w:eastAsiaTheme="minorEastAsia" w:hAnsi="Times New Roman" w:cs="Times New Roman"/>
          <w:bCs/>
          <w:sz w:val="24"/>
          <w:szCs w:val="24"/>
        </w:rPr>
      </w:pPr>
    </w:p>
    <w:p w:rsidR="009C654E" w:rsidRPr="00FB11E0" w:rsidRDefault="009C654E"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Riêng đối với Việt Nam, đất nước đang chuyển dịch từ nền kinh tế nông nghiệp sang nền kinh tế công nghiệp và dịch vụ, đô thị hoá đang gia tăng đáng kể và dự kiến sẽ</w:t>
      </w:r>
      <w:r w:rsidR="0039639F">
        <w:rPr>
          <w:rFonts w:ascii="Times New Roman" w:eastAsiaTheme="minorEastAsia" w:hAnsi="Times New Roman" w:cs="Times New Roman"/>
          <w:bCs/>
          <w:sz w:val="24"/>
          <w:szCs w:val="24"/>
        </w:rPr>
        <w:t xml:space="preserve"> tăng lên 45% vào năm 2020. Cùng với</w:t>
      </w:r>
      <w:r w:rsidRPr="00FB11E0">
        <w:rPr>
          <w:rFonts w:ascii="Times New Roman" w:eastAsiaTheme="minorEastAsia" w:hAnsi="Times New Roman" w:cs="Times New Roman"/>
          <w:bCs/>
          <w:sz w:val="24"/>
          <w:szCs w:val="24"/>
        </w:rPr>
        <w:t xml:space="preserve"> đó, </w:t>
      </w:r>
      <w:r w:rsidR="0039639F" w:rsidRPr="0039639F">
        <w:rPr>
          <w:rFonts w:ascii="Times New Roman" w:eastAsiaTheme="minorEastAsia" w:hAnsi="Times New Roman" w:cs="Times New Roman"/>
          <w:bCs/>
          <w:sz w:val="24"/>
          <w:szCs w:val="24"/>
        </w:rPr>
        <w:t>chuỗi ngành công nghiệp lạnh cũng như nhu cầu về điều hòa không khí sẽ mở rộng đáng kể trong vài năm tớ</w:t>
      </w:r>
      <w:r w:rsidR="0039639F">
        <w:rPr>
          <w:rFonts w:ascii="Times New Roman" w:eastAsiaTheme="minorEastAsia" w:hAnsi="Times New Roman" w:cs="Times New Roman"/>
          <w:bCs/>
          <w:sz w:val="24"/>
          <w:szCs w:val="24"/>
        </w:rPr>
        <w:t>i</w:t>
      </w:r>
      <w:r w:rsidRPr="00FB11E0">
        <w:rPr>
          <w:rFonts w:ascii="Times New Roman" w:eastAsiaTheme="minorEastAsia" w:hAnsi="Times New Roman" w:cs="Times New Roman"/>
          <w:bCs/>
          <w:sz w:val="24"/>
          <w:szCs w:val="24"/>
        </w:rPr>
        <w:t>, theo báo cáo The Cool Star và Báo Đầu tư Việt Nam năm 2017.</w:t>
      </w:r>
    </w:p>
    <w:p w:rsidR="009C654E" w:rsidRPr="00FB11E0" w:rsidRDefault="009C654E" w:rsidP="009339A4">
      <w:pPr>
        <w:tabs>
          <w:tab w:val="left" w:pos="5040"/>
        </w:tabs>
        <w:spacing w:after="0" w:line="240" w:lineRule="auto"/>
        <w:jc w:val="both"/>
        <w:rPr>
          <w:rFonts w:ascii="Times New Roman" w:eastAsiaTheme="minorEastAsia" w:hAnsi="Times New Roman" w:cs="Times New Roman"/>
          <w:bCs/>
          <w:sz w:val="24"/>
          <w:szCs w:val="24"/>
        </w:rPr>
      </w:pPr>
    </w:p>
    <w:p w:rsidR="009C654E" w:rsidRPr="00FB11E0" w:rsidRDefault="009C654E"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Thêm vào đó, nhu cầu lớn về</w:t>
      </w:r>
      <w:r w:rsidR="0039639F">
        <w:rPr>
          <w:rFonts w:ascii="Times New Roman" w:eastAsiaTheme="minorEastAsia" w:hAnsi="Times New Roman" w:cs="Times New Roman"/>
          <w:bCs/>
          <w:sz w:val="24"/>
          <w:szCs w:val="24"/>
        </w:rPr>
        <w:t xml:space="preserve"> làm mát không khí </w:t>
      </w:r>
      <w:r w:rsidR="00223848" w:rsidRPr="00FB11E0">
        <w:rPr>
          <w:rFonts w:ascii="Times New Roman" w:eastAsiaTheme="minorEastAsia" w:hAnsi="Times New Roman" w:cs="Times New Roman"/>
          <w:bCs/>
          <w:sz w:val="24"/>
          <w:szCs w:val="24"/>
        </w:rPr>
        <w:t xml:space="preserve">đã khiến Việt Nam </w:t>
      </w:r>
      <w:r w:rsidRPr="00FB11E0">
        <w:rPr>
          <w:rFonts w:ascii="Times New Roman" w:eastAsiaTheme="minorEastAsia" w:hAnsi="Times New Roman" w:cs="Times New Roman"/>
          <w:bCs/>
          <w:sz w:val="24"/>
          <w:szCs w:val="24"/>
        </w:rPr>
        <w:t>trở thành thị trường ưu tiên của nhiều nhà sản xuất máy điề</w:t>
      </w:r>
      <w:r w:rsidR="0039639F">
        <w:rPr>
          <w:rFonts w:ascii="Times New Roman" w:eastAsiaTheme="minorEastAsia" w:hAnsi="Times New Roman" w:cs="Times New Roman"/>
          <w:bCs/>
          <w:sz w:val="24"/>
          <w:szCs w:val="24"/>
        </w:rPr>
        <w:t>u hòa không khí (</w:t>
      </w:r>
      <w:r w:rsidRPr="00FB11E0">
        <w:rPr>
          <w:rFonts w:ascii="Times New Roman" w:eastAsiaTheme="minorEastAsia" w:hAnsi="Times New Roman" w:cs="Times New Roman"/>
          <w:bCs/>
          <w:sz w:val="24"/>
          <w:szCs w:val="24"/>
        </w:rPr>
        <w:t xml:space="preserve">báo cáo Đầu tư của Việt Nam </w:t>
      </w:r>
      <w:r w:rsidR="0039639F">
        <w:rPr>
          <w:rFonts w:ascii="Times New Roman" w:eastAsiaTheme="minorEastAsia" w:hAnsi="Times New Roman" w:cs="Times New Roman"/>
          <w:bCs/>
          <w:sz w:val="24"/>
          <w:szCs w:val="24"/>
        </w:rPr>
        <w:t>tháng 6 năm 2017)</w:t>
      </w:r>
    </w:p>
    <w:p w:rsidR="00223848" w:rsidRPr="00FB11E0" w:rsidRDefault="00223848" w:rsidP="00223848">
      <w:pPr>
        <w:tabs>
          <w:tab w:val="left" w:pos="5040"/>
        </w:tabs>
        <w:jc w:val="both"/>
        <w:rPr>
          <w:rFonts w:ascii="Times New Roman" w:hAnsi="Times New Roman" w:cs="Times New Roman"/>
        </w:rPr>
      </w:pPr>
    </w:p>
    <w:p w:rsidR="0039639F" w:rsidRDefault="0039639F" w:rsidP="009339A4">
      <w:pPr>
        <w:tabs>
          <w:tab w:val="left" w:pos="5040"/>
        </w:tabs>
        <w:spacing w:after="0" w:line="240" w:lineRule="auto"/>
        <w:jc w:val="both"/>
        <w:rPr>
          <w:rFonts w:ascii="Times New Roman" w:eastAsiaTheme="minorEastAsia" w:hAnsi="Times New Roman" w:cs="Times New Roman"/>
          <w:b/>
          <w:bCs/>
          <w:sz w:val="24"/>
          <w:szCs w:val="24"/>
        </w:rPr>
      </w:pPr>
      <w:r w:rsidRPr="0039639F">
        <w:rPr>
          <w:rFonts w:ascii="Times New Roman" w:eastAsiaTheme="minorEastAsia" w:hAnsi="Times New Roman" w:cs="Times New Roman"/>
          <w:b/>
          <w:bCs/>
          <w:sz w:val="24"/>
          <w:szCs w:val="24"/>
        </w:rPr>
        <w:t xml:space="preserve">Tăng tốc để hướng tới công nghệ Xanh </w:t>
      </w:r>
    </w:p>
    <w:p w:rsidR="0039639F" w:rsidRDefault="0039639F" w:rsidP="009339A4">
      <w:pPr>
        <w:tabs>
          <w:tab w:val="left" w:pos="5040"/>
        </w:tabs>
        <w:spacing w:after="0" w:line="240" w:lineRule="auto"/>
        <w:jc w:val="both"/>
        <w:rPr>
          <w:rFonts w:ascii="Times New Roman" w:eastAsiaTheme="minorEastAsia" w:hAnsi="Times New Roman" w:cs="Times New Roman"/>
          <w:b/>
          <w:bCs/>
          <w:sz w:val="24"/>
          <w:szCs w:val="24"/>
        </w:rPr>
      </w:pPr>
    </w:p>
    <w:p w:rsidR="00223848" w:rsidRPr="00FB11E0" w:rsidRDefault="00223848"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 xml:space="preserve">Cùng với xu hướng tăng trưởng đáng khích lệ, ngành công nghiệp lạnh cũng đang phát triển mạnh với sự thay đổi mô hình </w:t>
      </w:r>
      <w:r w:rsidR="0039639F">
        <w:rPr>
          <w:rFonts w:ascii="Times New Roman" w:eastAsiaTheme="minorEastAsia" w:hAnsi="Times New Roman" w:cs="Times New Roman"/>
          <w:bCs/>
          <w:sz w:val="24"/>
          <w:szCs w:val="24"/>
        </w:rPr>
        <w:t>sử dụng</w:t>
      </w:r>
      <w:r w:rsidRPr="00FB11E0">
        <w:rPr>
          <w:rFonts w:ascii="Times New Roman" w:eastAsiaTheme="minorEastAsia" w:hAnsi="Times New Roman" w:cs="Times New Roman"/>
          <w:bCs/>
          <w:sz w:val="24"/>
          <w:szCs w:val="24"/>
        </w:rPr>
        <w:t xml:space="preserve"> năng lượng </w:t>
      </w:r>
      <w:r w:rsidR="0039639F" w:rsidRPr="00FB11E0">
        <w:rPr>
          <w:rFonts w:ascii="Times New Roman" w:eastAsiaTheme="minorEastAsia" w:hAnsi="Times New Roman" w:cs="Times New Roman"/>
          <w:bCs/>
          <w:sz w:val="24"/>
          <w:szCs w:val="24"/>
        </w:rPr>
        <w:t xml:space="preserve">hiệu quả </w:t>
      </w:r>
      <w:r w:rsidRPr="00FB11E0">
        <w:rPr>
          <w:rFonts w:ascii="Times New Roman" w:eastAsiaTheme="minorEastAsia" w:hAnsi="Times New Roman" w:cs="Times New Roman"/>
          <w:bCs/>
          <w:sz w:val="24"/>
          <w:szCs w:val="24"/>
        </w:rPr>
        <w:t>cũng như các sản phẩm và các biện pháp bền vững.</w:t>
      </w:r>
    </w:p>
    <w:p w:rsidR="00223848" w:rsidRPr="00FB11E0" w:rsidRDefault="00223848" w:rsidP="009339A4">
      <w:pPr>
        <w:tabs>
          <w:tab w:val="left" w:pos="5040"/>
        </w:tabs>
        <w:spacing w:after="0" w:line="240" w:lineRule="auto"/>
        <w:jc w:val="both"/>
        <w:rPr>
          <w:rFonts w:ascii="Times New Roman" w:eastAsiaTheme="minorEastAsia" w:hAnsi="Times New Roman" w:cs="Times New Roman"/>
          <w:bCs/>
          <w:sz w:val="24"/>
          <w:szCs w:val="24"/>
        </w:rPr>
      </w:pPr>
    </w:p>
    <w:p w:rsidR="00223848" w:rsidRPr="00FB11E0" w:rsidRDefault="00223848" w:rsidP="00223848">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Bộ Xây dựng Việt Nam đã xây dựng kế hoạch nhằm giảm thiểu mức tiêu thụ năng lượng trên một mét vuông từ 10 đến 15% phần trăm so với con số năm 2010, và 30% các công trình công cộng, 20% các công trình dân dụng đạt được trạng thái công trình xanh theo Hội đồng Công trình Xanh Việt Nam (VGBC).</w:t>
      </w:r>
    </w:p>
    <w:p w:rsidR="00223848" w:rsidRPr="00FB11E0" w:rsidRDefault="00223848" w:rsidP="00223848">
      <w:pPr>
        <w:tabs>
          <w:tab w:val="left" w:pos="5040"/>
        </w:tabs>
        <w:spacing w:after="0" w:line="240" w:lineRule="auto"/>
        <w:jc w:val="both"/>
        <w:rPr>
          <w:rFonts w:ascii="Times New Roman" w:eastAsiaTheme="minorEastAsia" w:hAnsi="Times New Roman" w:cs="Times New Roman"/>
          <w:bCs/>
          <w:sz w:val="24"/>
          <w:szCs w:val="24"/>
        </w:rPr>
      </w:pPr>
    </w:p>
    <w:p w:rsidR="00223848" w:rsidRPr="00FB11E0" w:rsidRDefault="00223848" w:rsidP="00223848">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 xml:space="preserve">Hiệp hội Bất động sản Việt Nam cũng đã ký kết bản ghi nhớ với các chủ đầu tư bất động sản vào tháng 5 năm 2017, với mục tiêu xây dựng các tòa nhà xanh đến năm 2022. </w:t>
      </w:r>
    </w:p>
    <w:p w:rsidR="00223848" w:rsidRPr="00FB11E0" w:rsidRDefault="00223848" w:rsidP="00223848">
      <w:pPr>
        <w:tabs>
          <w:tab w:val="left" w:pos="5040"/>
        </w:tabs>
        <w:spacing w:after="0" w:line="240" w:lineRule="auto"/>
        <w:jc w:val="both"/>
        <w:rPr>
          <w:rFonts w:ascii="Times New Roman" w:eastAsiaTheme="minorEastAsia" w:hAnsi="Times New Roman" w:cs="Times New Roman"/>
          <w:b/>
          <w:bCs/>
          <w:sz w:val="24"/>
          <w:szCs w:val="24"/>
        </w:rPr>
      </w:pPr>
    </w:p>
    <w:p w:rsidR="00223848" w:rsidRPr="00FB11E0" w:rsidRDefault="00223848"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
          <w:bCs/>
          <w:sz w:val="24"/>
          <w:szCs w:val="24"/>
        </w:rPr>
        <w:t>Lợi ích của các công trình xanh</w:t>
      </w:r>
    </w:p>
    <w:p w:rsidR="003B2D3C" w:rsidRDefault="003B2D3C" w:rsidP="00223848">
      <w:pPr>
        <w:tabs>
          <w:tab w:val="left" w:pos="5040"/>
        </w:tabs>
        <w:spacing w:after="0" w:line="240" w:lineRule="auto"/>
        <w:jc w:val="both"/>
        <w:rPr>
          <w:rFonts w:ascii="Times New Roman" w:eastAsiaTheme="minorEastAsia" w:hAnsi="Times New Roman" w:cs="Times New Roman"/>
          <w:bCs/>
          <w:sz w:val="24"/>
          <w:szCs w:val="24"/>
        </w:rPr>
      </w:pPr>
    </w:p>
    <w:p w:rsidR="00223848" w:rsidRPr="00FB11E0" w:rsidRDefault="00223848" w:rsidP="00223848">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Các thiết bị và công nghệ xanh được tạ</w:t>
      </w:r>
      <w:r w:rsidR="006A1525" w:rsidRPr="00FB11E0">
        <w:rPr>
          <w:rFonts w:ascii="Times New Roman" w:eastAsiaTheme="minorEastAsia" w:hAnsi="Times New Roman" w:cs="Times New Roman"/>
          <w:bCs/>
          <w:sz w:val="24"/>
          <w:szCs w:val="24"/>
        </w:rPr>
        <w:t xml:space="preserve">o ra </w:t>
      </w:r>
      <w:r w:rsidRPr="00FB11E0">
        <w:rPr>
          <w:rFonts w:ascii="Times New Roman" w:eastAsiaTheme="minorEastAsia" w:hAnsi="Times New Roman" w:cs="Times New Roman"/>
          <w:bCs/>
          <w:sz w:val="24"/>
          <w:szCs w:val="24"/>
        </w:rPr>
        <w:t xml:space="preserve">nhằm giảm thiểu mức tiêu thụ năng lượng, cải thiện chất lượng không khí bên trong tòa nhà, nâng cao sự thoải mái cho nhà ở và văn phòng, giảm thiểu sự xâm nhập của không khí và độ ẩm, và làm tăng </w:t>
      </w:r>
      <w:r w:rsidR="003B2D3C">
        <w:rPr>
          <w:rFonts w:ascii="Times New Roman" w:eastAsiaTheme="minorEastAsia" w:hAnsi="Times New Roman" w:cs="Times New Roman"/>
          <w:bCs/>
          <w:sz w:val="24"/>
          <w:szCs w:val="24"/>
        </w:rPr>
        <w:t>tuổi thọ</w:t>
      </w:r>
      <w:r w:rsidRPr="00FB11E0">
        <w:rPr>
          <w:rFonts w:ascii="Times New Roman" w:eastAsiaTheme="minorEastAsia" w:hAnsi="Times New Roman" w:cs="Times New Roman"/>
          <w:bCs/>
          <w:sz w:val="24"/>
          <w:szCs w:val="24"/>
        </w:rPr>
        <w:t xml:space="preserve"> của tài sả</w:t>
      </w:r>
      <w:r w:rsidR="003B2D3C">
        <w:rPr>
          <w:rFonts w:ascii="Times New Roman" w:eastAsiaTheme="minorEastAsia" w:hAnsi="Times New Roman" w:cs="Times New Roman"/>
          <w:bCs/>
          <w:sz w:val="24"/>
          <w:szCs w:val="24"/>
        </w:rPr>
        <w:t xml:space="preserve">n </w:t>
      </w:r>
      <w:r w:rsidRPr="00FB11E0">
        <w:rPr>
          <w:rFonts w:ascii="Times New Roman" w:eastAsiaTheme="minorEastAsia" w:hAnsi="Times New Roman" w:cs="Times New Roman"/>
          <w:bCs/>
          <w:sz w:val="24"/>
          <w:szCs w:val="24"/>
        </w:rPr>
        <w:t>như một cách đầu tư dài hạn.</w:t>
      </w:r>
    </w:p>
    <w:p w:rsidR="003B2D3C" w:rsidRDefault="003B2D3C" w:rsidP="00223848">
      <w:pPr>
        <w:tabs>
          <w:tab w:val="left" w:pos="5040"/>
        </w:tabs>
        <w:spacing w:after="0" w:line="240" w:lineRule="auto"/>
        <w:jc w:val="both"/>
        <w:rPr>
          <w:rFonts w:ascii="Times New Roman" w:eastAsiaTheme="minorEastAsia" w:hAnsi="Times New Roman" w:cs="Times New Roman"/>
          <w:bCs/>
          <w:sz w:val="24"/>
          <w:szCs w:val="24"/>
        </w:rPr>
      </w:pPr>
    </w:p>
    <w:p w:rsidR="00223848" w:rsidRPr="00FB11E0" w:rsidRDefault="00223848" w:rsidP="00223848">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Theo một bài báo mới đây của Vietnamnet, các chuyên gia trong ngành chia sẻ rằng chi phí xây dựng một tòa nhà xanh chỉ cao hơn khoảng từ 2</w:t>
      </w:r>
      <w:r w:rsidR="003B2D3C">
        <w:rPr>
          <w:rFonts w:ascii="Times New Roman" w:eastAsiaTheme="minorEastAsia" w:hAnsi="Times New Roman" w:cs="Times New Roman"/>
          <w:bCs/>
          <w:sz w:val="24"/>
          <w:szCs w:val="24"/>
        </w:rPr>
        <w:t>%</w:t>
      </w:r>
      <w:r w:rsidRPr="00FB11E0">
        <w:rPr>
          <w:rFonts w:ascii="Times New Roman" w:eastAsiaTheme="minorEastAsia" w:hAnsi="Times New Roman" w:cs="Times New Roman"/>
          <w:bCs/>
          <w:sz w:val="24"/>
          <w:szCs w:val="24"/>
        </w:rPr>
        <w:t xml:space="preserve"> đến 5% so với chi phí xây dựng một tòa nhà thông thường. Hơn thế nữ</w:t>
      </w:r>
      <w:r w:rsidR="006A1525" w:rsidRPr="00FB11E0">
        <w:rPr>
          <w:rFonts w:ascii="Times New Roman" w:eastAsiaTheme="minorEastAsia" w:hAnsi="Times New Roman" w:cs="Times New Roman"/>
          <w:bCs/>
          <w:sz w:val="24"/>
          <w:szCs w:val="24"/>
        </w:rPr>
        <w:t xml:space="preserve">a, các tòa nhà xanh còn mang lại nhiều lợi ích như giảm chi phí cơ sở </w:t>
      </w:r>
      <w:r w:rsidR="006A1525" w:rsidRPr="00FB11E0">
        <w:rPr>
          <w:rFonts w:ascii="Times New Roman" w:eastAsiaTheme="minorEastAsia" w:hAnsi="Times New Roman" w:cs="Times New Roman"/>
          <w:bCs/>
          <w:sz w:val="24"/>
          <w:szCs w:val="24"/>
        </w:rPr>
        <w:lastRenderedPageBreak/>
        <w:t>hạ tầng, thời gian hoàn vốn ngắn, chi phí bảo trì thấp, mang lại môi trường lành mạnh và tăng hiệu suất.</w:t>
      </w:r>
    </w:p>
    <w:p w:rsidR="006A1525" w:rsidRPr="00FB11E0" w:rsidRDefault="006A1525" w:rsidP="00223848">
      <w:pPr>
        <w:tabs>
          <w:tab w:val="left" w:pos="5040"/>
        </w:tabs>
        <w:spacing w:after="0" w:line="240" w:lineRule="auto"/>
        <w:jc w:val="both"/>
        <w:rPr>
          <w:rFonts w:ascii="Times New Roman" w:eastAsiaTheme="minorEastAsia" w:hAnsi="Times New Roman" w:cs="Times New Roman"/>
          <w:bCs/>
          <w:sz w:val="24"/>
          <w:szCs w:val="24"/>
        </w:rPr>
      </w:pPr>
    </w:p>
    <w:p w:rsidR="006A1525" w:rsidRPr="00FB11E0" w:rsidRDefault="006A1525" w:rsidP="009339A4">
      <w:pPr>
        <w:tabs>
          <w:tab w:val="left" w:pos="5040"/>
        </w:tabs>
        <w:spacing w:after="0" w:line="240" w:lineRule="auto"/>
        <w:jc w:val="both"/>
        <w:rPr>
          <w:rFonts w:ascii="Times New Roman" w:eastAsiaTheme="minorEastAsia" w:hAnsi="Times New Roman" w:cs="Times New Roman"/>
          <w:b/>
          <w:bCs/>
          <w:sz w:val="24"/>
          <w:szCs w:val="24"/>
        </w:rPr>
      </w:pPr>
      <w:r w:rsidRPr="00FB11E0">
        <w:rPr>
          <w:rFonts w:ascii="Times New Roman" w:eastAsiaTheme="minorEastAsia" w:hAnsi="Times New Roman" w:cs="Times New Roman"/>
          <w:b/>
          <w:bCs/>
          <w:sz w:val="24"/>
          <w:szCs w:val="24"/>
        </w:rPr>
        <w:t xml:space="preserve">Giới thiệu công nghệ hiệu quả năng lượng </w:t>
      </w:r>
    </w:p>
    <w:p w:rsidR="003B2D3C" w:rsidRDefault="003B2D3C" w:rsidP="006A1525">
      <w:pPr>
        <w:tabs>
          <w:tab w:val="left" w:pos="5040"/>
        </w:tabs>
        <w:spacing w:after="0" w:line="240" w:lineRule="auto"/>
        <w:jc w:val="both"/>
        <w:rPr>
          <w:rFonts w:ascii="Times New Roman" w:eastAsiaTheme="minorEastAsia" w:hAnsi="Times New Roman" w:cs="Times New Roman"/>
          <w:bCs/>
          <w:sz w:val="24"/>
          <w:szCs w:val="24"/>
        </w:rPr>
      </w:pPr>
    </w:p>
    <w:p w:rsidR="006A1525" w:rsidRPr="00FB11E0" w:rsidRDefault="006A1525" w:rsidP="006A1525">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HVACR Việt Nam sẽ đặc biệt nhấn mạnh chủ đề xanh trong triển lãm năm nay, với sự cộng tác cùng các chuyên gia trong ngành, cũng như</w:t>
      </w:r>
      <w:r w:rsidR="003B2D3C">
        <w:rPr>
          <w:rFonts w:ascii="Times New Roman" w:eastAsiaTheme="minorEastAsia" w:hAnsi="Times New Roman" w:cs="Times New Roman"/>
          <w:bCs/>
          <w:sz w:val="24"/>
          <w:szCs w:val="24"/>
        </w:rPr>
        <w:t xml:space="preserve"> mang đến</w:t>
      </w:r>
      <w:r w:rsidRPr="00FB11E0">
        <w:rPr>
          <w:rFonts w:ascii="Times New Roman" w:eastAsiaTheme="minorEastAsia" w:hAnsi="Times New Roman" w:cs="Times New Roman"/>
          <w:bCs/>
          <w:sz w:val="24"/>
          <w:szCs w:val="24"/>
        </w:rPr>
        <w:t xml:space="preserve"> một chuỗi các hội thảo chuyên đề miễn phí về các công nghệ và hệ thống xanh HVACR.</w:t>
      </w:r>
    </w:p>
    <w:p w:rsidR="003B2D3C" w:rsidRDefault="003B2D3C" w:rsidP="009339A4">
      <w:pPr>
        <w:tabs>
          <w:tab w:val="left" w:pos="5040"/>
        </w:tabs>
        <w:spacing w:after="0" w:line="240" w:lineRule="auto"/>
        <w:jc w:val="both"/>
        <w:rPr>
          <w:rFonts w:ascii="Times New Roman" w:eastAsiaTheme="minorEastAsia" w:hAnsi="Times New Roman" w:cs="Times New Roman"/>
          <w:bCs/>
          <w:sz w:val="24"/>
          <w:szCs w:val="24"/>
        </w:rPr>
      </w:pPr>
    </w:p>
    <w:p w:rsidR="004C03ED" w:rsidRPr="00FB11E0" w:rsidRDefault="006A1525"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Ông Park Byung-Hun, Tổng Thư ký Hiệp hội Hệ thống Quản lý Năng lượng Xây dựng Hàn Quốc (KBEMSA), cơ quan đã thiết lập một khu gian hàng tại triển lãm năm nay cho biết: "Hiệp hội của chúng tôi được thành lập để góp phần phát triển các tòa nhà xanh và hiệu quả thông qua phát triể</w:t>
      </w:r>
      <w:r w:rsidR="003B2D3C">
        <w:rPr>
          <w:rFonts w:ascii="Times New Roman" w:eastAsiaTheme="minorEastAsia" w:hAnsi="Times New Roman" w:cs="Times New Roman"/>
          <w:bCs/>
          <w:sz w:val="24"/>
          <w:szCs w:val="24"/>
        </w:rPr>
        <w:t>n "C</w:t>
      </w:r>
      <w:r w:rsidRPr="00FB11E0">
        <w:rPr>
          <w:rFonts w:ascii="Times New Roman" w:eastAsiaTheme="minorEastAsia" w:hAnsi="Times New Roman" w:cs="Times New Roman"/>
          <w:bCs/>
          <w:sz w:val="24"/>
          <w:szCs w:val="24"/>
        </w:rPr>
        <w:t xml:space="preserve">ông nghệ quản lý năng lượng xây dựng". Công nghệ này là sự kết hợp của công nghệ xây dựng, công nghệ ICT, công nghệ quản lý năng lượng cũng như hệ thống quản lý các cơ sở năng lượng xây dựng. </w:t>
      </w:r>
    </w:p>
    <w:p w:rsidR="004C03ED" w:rsidRPr="00FB11E0" w:rsidRDefault="004C03ED" w:rsidP="009339A4">
      <w:pPr>
        <w:tabs>
          <w:tab w:val="left" w:pos="5040"/>
        </w:tabs>
        <w:spacing w:after="0" w:line="240" w:lineRule="auto"/>
        <w:jc w:val="both"/>
        <w:rPr>
          <w:rFonts w:ascii="Times New Roman" w:eastAsiaTheme="minorEastAsia" w:hAnsi="Times New Roman" w:cs="Times New Roman"/>
          <w:bCs/>
          <w:sz w:val="24"/>
          <w:szCs w:val="24"/>
        </w:rPr>
      </w:pPr>
    </w:p>
    <w:p w:rsidR="006A1525" w:rsidRPr="00FB11E0" w:rsidRDefault="006A1525"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"HVACR Vietnam 2018 đặc biệt quan trọng đối vớ</w:t>
      </w:r>
      <w:r w:rsidR="004C03ED" w:rsidRPr="00FB11E0">
        <w:rPr>
          <w:rFonts w:ascii="Times New Roman" w:eastAsiaTheme="minorEastAsia" w:hAnsi="Times New Roman" w:cs="Times New Roman"/>
          <w:bCs/>
          <w:sz w:val="24"/>
          <w:szCs w:val="24"/>
        </w:rPr>
        <w:t xml:space="preserve">i chúng tôi trong bối cảnh sự chú ý ngày </w:t>
      </w:r>
      <w:r w:rsidRPr="00FB11E0">
        <w:rPr>
          <w:rFonts w:ascii="Times New Roman" w:eastAsiaTheme="minorEastAsia" w:hAnsi="Times New Roman" w:cs="Times New Roman"/>
          <w:bCs/>
          <w:sz w:val="24"/>
          <w:szCs w:val="24"/>
        </w:rPr>
        <w:t>càng tăng trên toàn cầ</w:t>
      </w:r>
      <w:r w:rsidR="003B2D3C">
        <w:rPr>
          <w:rFonts w:ascii="Times New Roman" w:eastAsiaTheme="minorEastAsia" w:hAnsi="Times New Roman" w:cs="Times New Roman"/>
          <w:bCs/>
          <w:sz w:val="24"/>
          <w:szCs w:val="24"/>
        </w:rPr>
        <w:t>u đối với</w:t>
      </w:r>
      <w:r w:rsidRPr="00FB11E0">
        <w:rPr>
          <w:rFonts w:ascii="Times New Roman" w:eastAsiaTheme="minorEastAsia" w:hAnsi="Times New Roman" w:cs="Times New Roman"/>
          <w:bCs/>
          <w:sz w:val="24"/>
          <w:szCs w:val="24"/>
        </w:rPr>
        <w:t xml:space="preserve"> hiệu suất năng lượng và sự nhấn mạnh</w:t>
      </w:r>
      <w:r w:rsidR="004C03ED" w:rsidRPr="00FB11E0">
        <w:rPr>
          <w:rFonts w:ascii="Times New Roman" w:eastAsiaTheme="minorEastAsia" w:hAnsi="Times New Roman" w:cs="Times New Roman"/>
          <w:bCs/>
          <w:sz w:val="24"/>
          <w:szCs w:val="24"/>
        </w:rPr>
        <w:t xml:space="preserve"> đặc biệt</w:t>
      </w:r>
      <w:r w:rsidRPr="00FB11E0">
        <w:rPr>
          <w:rFonts w:ascii="Times New Roman" w:eastAsiaTheme="minorEastAsia" w:hAnsi="Times New Roman" w:cs="Times New Roman"/>
          <w:bCs/>
          <w:sz w:val="24"/>
          <w:szCs w:val="24"/>
        </w:rPr>
        <w:t xml:space="preserve"> của triể</w:t>
      </w:r>
      <w:r w:rsidR="003B2D3C">
        <w:rPr>
          <w:rFonts w:ascii="Times New Roman" w:eastAsiaTheme="minorEastAsia" w:hAnsi="Times New Roman" w:cs="Times New Roman"/>
          <w:bCs/>
          <w:sz w:val="24"/>
          <w:szCs w:val="24"/>
        </w:rPr>
        <w:t>n lãm năm nay trong</w:t>
      </w:r>
      <w:r w:rsidRPr="00FB11E0">
        <w:rPr>
          <w:rFonts w:ascii="Times New Roman" w:eastAsiaTheme="minorEastAsia" w:hAnsi="Times New Roman" w:cs="Times New Roman"/>
          <w:bCs/>
          <w:sz w:val="24"/>
          <w:szCs w:val="24"/>
        </w:rPr>
        <w:t xml:space="preserve"> việc trưng bày các công nghệ liên quan".</w:t>
      </w:r>
    </w:p>
    <w:p w:rsidR="004C03ED" w:rsidRPr="00FB11E0" w:rsidRDefault="004C03ED" w:rsidP="009339A4">
      <w:pPr>
        <w:tabs>
          <w:tab w:val="left" w:pos="5040"/>
        </w:tabs>
        <w:spacing w:after="0" w:line="240" w:lineRule="auto"/>
        <w:jc w:val="both"/>
        <w:rPr>
          <w:rFonts w:ascii="Times New Roman" w:eastAsiaTheme="minorEastAsia" w:hAnsi="Times New Roman" w:cs="Times New Roman"/>
          <w:bCs/>
          <w:sz w:val="24"/>
          <w:szCs w:val="24"/>
        </w:rPr>
      </w:pPr>
    </w:p>
    <w:p w:rsidR="004C03ED" w:rsidRPr="00FB11E0" w:rsidRDefault="003B2D3C" w:rsidP="004C03ED">
      <w:pPr>
        <w:tabs>
          <w:tab w:val="left" w:pos="5040"/>
        </w:tabs>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Chuỗi</w:t>
      </w:r>
      <w:r w:rsidR="004C03ED" w:rsidRPr="00FB11E0">
        <w:rPr>
          <w:rFonts w:ascii="Times New Roman" w:eastAsiaTheme="minorEastAsia" w:hAnsi="Times New Roman" w:cs="Times New Roman"/>
          <w:b/>
          <w:bCs/>
          <w:sz w:val="24"/>
          <w:szCs w:val="24"/>
        </w:rPr>
        <w:t xml:space="preserve"> hội thảo chuyên đề miễn phí</w:t>
      </w:r>
    </w:p>
    <w:p w:rsidR="003B2D3C" w:rsidRDefault="003B2D3C" w:rsidP="004C03ED">
      <w:pPr>
        <w:tabs>
          <w:tab w:val="left" w:pos="5040"/>
        </w:tabs>
        <w:spacing w:after="0" w:line="240" w:lineRule="auto"/>
        <w:jc w:val="both"/>
        <w:rPr>
          <w:rFonts w:ascii="Times New Roman" w:eastAsiaTheme="minorEastAsia" w:hAnsi="Times New Roman" w:cs="Times New Roman"/>
          <w:bCs/>
          <w:sz w:val="24"/>
          <w:szCs w:val="24"/>
        </w:rPr>
      </w:pPr>
    </w:p>
    <w:p w:rsidR="004C03ED" w:rsidRPr="00FB11E0" w:rsidRDefault="003B2D3C" w:rsidP="004C03ED">
      <w:pPr>
        <w:tabs>
          <w:tab w:val="left" w:pos="5040"/>
        </w:tabs>
        <w:spacing w:after="0" w:line="240" w:lineRule="auto"/>
        <w:jc w:val="both"/>
        <w:rPr>
          <w:rFonts w:ascii="Times New Roman" w:eastAsiaTheme="minorEastAsia" w:hAnsi="Times New Roman" w:cs="Times New Roman"/>
          <w:bCs/>
          <w:sz w:val="24"/>
          <w:szCs w:val="24"/>
        </w:rPr>
      </w:pPr>
      <w:r w:rsidRPr="003B2D3C">
        <w:rPr>
          <w:rFonts w:ascii="Times New Roman" w:eastAsiaTheme="minorEastAsia" w:hAnsi="Times New Roman" w:cs="Times New Roman"/>
          <w:bCs/>
          <w:sz w:val="24"/>
          <w:szCs w:val="24"/>
        </w:rPr>
        <w:t>Trong 3 ngày triển lãm, hàng loạt các hội nghị/hội thảo về HVACR và Công trình Xanh sẽ được tổ chức bởi HVACR Việt Nam cùng với các đối tác: Hội đồng Công trình Xanh Việt Nam (VGBC) và Mạng lưới Hiệu quả Năng lượng Việt Nam (EEN-Vietnam).</w:t>
      </w:r>
    </w:p>
    <w:p w:rsidR="003B2D3C" w:rsidRDefault="003B2D3C" w:rsidP="004C03ED">
      <w:pPr>
        <w:tabs>
          <w:tab w:val="left" w:pos="5040"/>
        </w:tabs>
        <w:spacing w:after="0" w:line="240" w:lineRule="auto"/>
        <w:jc w:val="both"/>
        <w:rPr>
          <w:rFonts w:ascii="Times New Roman" w:eastAsiaTheme="minorEastAsia" w:hAnsi="Times New Roman" w:cs="Times New Roman"/>
          <w:bCs/>
          <w:sz w:val="24"/>
          <w:szCs w:val="24"/>
        </w:rPr>
      </w:pPr>
    </w:p>
    <w:p w:rsidR="004C03ED" w:rsidRPr="00FB11E0" w:rsidRDefault="004C03ED" w:rsidP="004C03ED">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EEN-Vietnam là</w:t>
      </w:r>
      <w:r w:rsidR="003B2D3C">
        <w:rPr>
          <w:rFonts w:ascii="Times New Roman" w:eastAsiaTheme="minorEastAsia" w:hAnsi="Times New Roman" w:cs="Times New Roman"/>
          <w:bCs/>
          <w:sz w:val="24"/>
          <w:szCs w:val="24"/>
        </w:rPr>
        <w:t xml:space="preserve"> một</w:t>
      </w:r>
      <w:r w:rsidRPr="00FB11E0">
        <w:rPr>
          <w:rFonts w:ascii="Times New Roman" w:eastAsiaTheme="minorEastAsia" w:hAnsi="Times New Roman" w:cs="Times New Roman"/>
          <w:bCs/>
          <w:sz w:val="24"/>
          <w:szCs w:val="24"/>
        </w:rPr>
        <w:t xml:space="preserve"> nền tảng phát triển quan hệ hợp tác và trao đổi kiến thức thực tiễn giữa các trường đại học, kỹ sư, người sử dụng năng lượng, tư vấn năng lượng cũng như các nhà cung cấp năng lượng cho thị trường Việt Nam, để giải quyết các thách thức về năng lượng bền vững và thích ứng với các mục tiêu sử dụng hiệu quả năng lượng.</w:t>
      </w:r>
    </w:p>
    <w:p w:rsidR="004C03ED" w:rsidRPr="00FB11E0" w:rsidRDefault="004C03ED" w:rsidP="009339A4">
      <w:pPr>
        <w:tabs>
          <w:tab w:val="left" w:pos="5040"/>
        </w:tabs>
        <w:spacing w:after="0" w:line="240" w:lineRule="auto"/>
        <w:jc w:val="both"/>
        <w:rPr>
          <w:rFonts w:ascii="Times New Roman" w:eastAsiaTheme="minorEastAsia" w:hAnsi="Times New Roman" w:cs="Times New Roman"/>
          <w:bCs/>
          <w:sz w:val="24"/>
          <w:szCs w:val="24"/>
        </w:rPr>
      </w:pPr>
    </w:p>
    <w:p w:rsidR="004C03ED" w:rsidRPr="00FB11E0" w:rsidRDefault="004C03ED" w:rsidP="009339A4">
      <w:pPr>
        <w:tabs>
          <w:tab w:val="left" w:pos="5040"/>
        </w:tabs>
        <w:spacing w:after="0" w:line="240" w:lineRule="auto"/>
        <w:jc w:val="both"/>
        <w:rPr>
          <w:rFonts w:ascii="Times New Roman" w:hAnsi="Times New Roman" w:cs="Times New Roman"/>
          <w:b/>
        </w:rPr>
      </w:pPr>
      <w:r w:rsidRPr="00FB11E0">
        <w:rPr>
          <w:rFonts w:ascii="Times New Roman" w:hAnsi="Times New Roman" w:cs="Times New Roman"/>
          <w:b/>
        </w:rPr>
        <w:t>Thay đổi bối cảnh Việt Nam &amp; Thế giới</w:t>
      </w:r>
    </w:p>
    <w:p w:rsidR="003B2D3C" w:rsidRDefault="003B2D3C" w:rsidP="004C03ED">
      <w:pPr>
        <w:tabs>
          <w:tab w:val="left" w:pos="5040"/>
        </w:tabs>
        <w:spacing w:after="0" w:line="240" w:lineRule="auto"/>
        <w:jc w:val="both"/>
        <w:rPr>
          <w:rFonts w:ascii="Times New Roman" w:eastAsiaTheme="minorEastAsia" w:hAnsi="Times New Roman" w:cs="Times New Roman"/>
          <w:bCs/>
          <w:sz w:val="24"/>
          <w:szCs w:val="24"/>
        </w:rPr>
      </w:pPr>
    </w:p>
    <w:p w:rsidR="004C03ED" w:rsidRPr="00FB11E0" w:rsidRDefault="004C03ED" w:rsidP="004C03ED">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VGBC, một tổ chức phi lợi nhuận quốc tế, được thành lập vào năm 2007 nhằm nâng cao nhận thức và dẫn đường cho sự phát triển của các tòa nhà xanh trong nước.</w:t>
      </w:r>
    </w:p>
    <w:p w:rsidR="004C03ED" w:rsidRPr="00FB11E0" w:rsidRDefault="004C03ED" w:rsidP="009339A4">
      <w:pPr>
        <w:tabs>
          <w:tab w:val="left" w:pos="5040"/>
        </w:tabs>
        <w:spacing w:after="0" w:line="240" w:lineRule="auto"/>
        <w:jc w:val="both"/>
        <w:rPr>
          <w:rFonts w:ascii="Times New Roman" w:eastAsiaTheme="minorEastAsia" w:hAnsi="Times New Roman" w:cs="Times New Roman"/>
          <w:bCs/>
          <w:sz w:val="24"/>
          <w:szCs w:val="24"/>
        </w:rPr>
      </w:pPr>
    </w:p>
    <w:p w:rsidR="004C03ED" w:rsidRPr="00FB11E0" w:rsidRDefault="004C03ED"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Ông</w:t>
      </w:r>
      <w:r w:rsidR="003B2D3C">
        <w:rPr>
          <w:rFonts w:ascii="Times New Roman" w:eastAsiaTheme="minorEastAsia" w:hAnsi="Times New Roman" w:cs="Times New Roman"/>
          <w:bCs/>
          <w:sz w:val="24"/>
          <w:szCs w:val="24"/>
        </w:rPr>
        <w:t xml:space="preserve"> Đặng Thành Long</w:t>
      </w:r>
      <w:r w:rsidRPr="00FB11E0">
        <w:rPr>
          <w:rFonts w:ascii="Times New Roman" w:eastAsiaTheme="minorEastAsia" w:hAnsi="Times New Roman" w:cs="Times New Roman"/>
          <w:bCs/>
          <w:sz w:val="24"/>
          <w:szCs w:val="24"/>
        </w:rPr>
        <w:t xml:space="preserve">, Giám đốc điều hành của VGBC cho biết: "Các công trình và cơ sở vật chất xanh là tương lai gần của thế giới, và tiềm năng phát triển mảng này ở Việt Nam là rất nhiều. Chúng tôi rất vui mừng được có cơ hội làm việc với các nhà tổ chức HVACR Việt Nam 2018, và chúng tôi tin rằng với sự tiếp cận rộng rãi và uy tín của triển lãm, chúng tôi sẽ có thể tiếp cận được </w:t>
      </w:r>
      <w:r w:rsidR="006158D4" w:rsidRPr="00FB11E0">
        <w:rPr>
          <w:rFonts w:ascii="Times New Roman" w:eastAsiaTheme="minorEastAsia" w:hAnsi="Times New Roman" w:cs="Times New Roman"/>
          <w:bCs/>
          <w:sz w:val="24"/>
          <w:szCs w:val="24"/>
        </w:rPr>
        <w:t>những người đưa</w:t>
      </w:r>
      <w:r w:rsidRPr="00FB11E0">
        <w:rPr>
          <w:rFonts w:ascii="Times New Roman" w:eastAsiaTheme="minorEastAsia" w:hAnsi="Times New Roman" w:cs="Times New Roman"/>
          <w:bCs/>
          <w:sz w:val="24"/>
          <w:szCs w:val="24"/>
        </w:rPr>
        <w:t xml:space="preserve"> ra quyết định và thay đổi bối cảnh của Việt Nam. "</w:t>
      </w:r>
    </w:p>
    <w:p w:rsidR="006158D4" w:rsidRPr="00FB11E0" w:rsidRDefault="006158D4" w:rsidP="009339A4">
      <w:pPr>
        <w:tabs>
          <w:tab w:val="left" w:pos="5040"/>
        </w:tabs>
        <w:spacing w:after="0" w:line="240" w:lineRule="auto"/>
        <w:jc w:val="both"/>
        <w:rPr>
          <w:rFonts w:ascii="Times New Roman" w:eastAsiaTheme="minorEastAsia" w:hAnsi="Times New Roman" w:cs="Times New Roman"/>
          <w:bCs/>
          <w:sz w:val="24"/>
          <w:szCs w:val="24"/>
        </w:rPr>
      </w:pPr>
    </w:p>
    <w:p w:rsidR="006158D4" w:rsidRDefault="003B2D3C" w:rsidP="006158D4">
      <w:pPr>
        <w:tabs>
          <w:tab w:val="left" w:pos="5040"/>
        </w:tabs>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Các c</w:t>
      </w:r>
      <w:r w:rsidR="006158D4" w:rsidRPr="00FB11E0">
        <w:rPr>
          <w:rFonts w:ascii="Times New Roman" w:eastAsiaTheme="minorEastAsia" w:hAnsi="Times New Roman" w:cs="Times New Roman"/>
          <w:b/>
          <w:bCs/>
          <w:sz w:val="24"/>
          <w:szCs w:val="24"/>
        </w:rPr>
        <w:t>hủ đề hội thảo</w:t>
      </w:r>
    </w:p>
    <w:p w:rsidR="003B2D3C" w:rsidRPr="00FB11E0" w:rsidRDefault="003B2D3C" w:rsidP="006158D4">
      <w:pPr>
        <w:tabs>
          <w:tab w:val="left" w:pos="5040"/>
        </w:tabs>
        <w:spacing w:after="0" w:line="240" w:lineRule="auto"/>
        <w:jc w:val="both"/>
        <w:rPr>
          <w:rFonts w:ascii="Times New Roman" w:eastAsiaTheme="minorEastAsia" w:hAnsi="Times New Roman" w:cs="Times New Roman"/>
          <w:b/>
          <w:bCs/>
          <w:sz w:val="24"/>
          <w:szCs w:val="24"/>
        </w:rPr>
      </w:pP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Các hội thảo HVACR cũng như các hội thảo về công trình xanh sẽ bao gồm một số chủ đề như:</w:t>
      </w:r>
    </w:p>
    <w:p w:rsidR="003B2D3C" w:rsidRDefault="003B2D3C" w:rsidP="006158D4">
      <w:pPr>
        <w:tabs>
          <w:tab w:val="left" w:pos="5040"/>
        </w:tabs>
        <w:spacing w:after="0" w:line="240" w:lineRule="auto"/>
        <w:jc w:val="both"/>
        <w:rPr>
          <w:rFonts w:ascii="Times New Roman" w:eastAsiaTheme="minorEastAsia" w:hAnsi="Times New Roman" w:cs="Times New Roman"/>
          <w:bCs/>
          <w:sz w:val="24"/>
          <w:szCs w:val="24"/>
        </w:rPr>
      </w:pP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Hội thảo HVACR:</w:t>
      </w: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lastRenderedPageBreak/>
        <w:t>1. Đánh giá các công nghệ làm lạnh thay thế, Giáo sư Steven Brown, Viện Lạnh Quốc tế</w:t>
      </w: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2. Giải pháp tiết kiệm năng lượng cho các tòa nhà với nhu cầu làm lạnh quanh năm, Tiến sĩ Li Xianting, Viện Lạnh Quốc tế</w:t>
      </w: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3. Van điều khiển thông minh (Van năng lượng) giúp tiết kiệm năng lượng, Ông Alvin Chan, BELIMO Automation AG, Thụy Sĩ</w:t>
      </w: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p>
    <w:p w:rsidR="006158D4" w:rsidRDefault="006158D4" w:rsidP="006158D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Hội thảo Công trình xanh:</w:t>
      </w:r>
    </w:p>
    <w:p w:rsidR="004D5B2F" w:rsidRPr="00FB11E0" w:rsidRDefault="004D5B2F" w:rsidP="006158D4">
      <w:pPr>
        <w:tabs>
          <w:tab w:val="left" w:pos="5040"/>
        </w:tabs>
        <w:spacing w:after="0" w:line="240" w:lineRule="auto"/>
        <w:jc w:val="both"/>
        <w:rPr>
          <w:rFonts w:ascii="Times New Roman" w:eastAsiaTheme="minorEastAsia" w:hAnsi="Times New Roman" w:cs="Times New Roman"/>
          <w:bCs/>
          <w:sz w:val="24"/>
          <w:szCs w:val="24"/>
        </w:rPr>
      </w:pP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 xml:space="preserve">1. </w:t>
      </w:r>
      <w:r w:rsidR="004D5B2F" w:rsidRPr="00007D3C">
        <w:rPr>
          <w:rFonts w:ascii="Times New Roman" w:eastAsiaTheme="minorEastAsia" w:hAnsi="Times New Roman" w:cs="Times New Roman"/>
          <w:bCs/>
          <w:sz w:val="24"/>
          <w:szCs w:val="24"/>
        </w:rPr>
        <w:t>Tận dụng hệ thống không khí ngoài trời (Outdoor Air Systems (DOAS)) cho các công trình xanh</w:t>
      </w:r>
      <w:r w:rsidRPr="00FB11E0">
        <w:rPr>
          <w:rFonts w:ascii="Times New Roman" w:eastAsiaTheme="minorEastAsia" w:hAnsi="Times New Roman" w:cs="Times New Roman"/>
          <w:bCs/>
          <w:sz w:val="24"/>
          <w:szCs w:val="24"/>
        </w:rPr>
        <w:t>, Ông Umang Sharma, Giám đốc kiêm Giám đốc điều hành của Bry-Air Malaysia</w:t>
      </w: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 xml:space="preserve">2. </w:t>
      </w:r>
      <w:r w:rsidR="004D5B2F" w:rsidRPr="009C0590">
        <w:rPr>
          <w:rFonts w:ascii="Times New Roman" w:eastAsiaTheme="minorEastAsia" w:hAnsi="Times New Roman" w:cs="Times New Roman"/>
          <w:bCs/>
          <w:sz w:val="24"/>
          <w:szCs w:val="24"/>
        </w:rPr>
        <w:t>Thiết kế mặt tiền của một tòa nhà với Mô phỏng động tham số (Parametric Dynamic Simulations</w:t>
      </w:r>
      <w:r w:rsidR="004D5B2F">
        <w:rPr>
          <w:rFonts w:ascii="Times New Roman" w:eastAsiaTheme="minorEastAsia" w:hAnsi="Times New Roman" w:cs="Times New Roman"/>
          <w:bCs/>
          <w:sz w:val="24"/>
          <w:szCs w:val="24"/>
        </w:rPr>
        <w:t>)</w:t>
      </w:r>
      <w:r w:rsidRPr="00FB11E0">
        <w:rPr>
          <w:rFonts w:ascii="Times New Roman" w:eastAsiaTheme="minorEastAsia" w:hAnsi="Times New Roman" w:cs="Times New Roman"/>
          <w:bCs/>
          <w:sz w:val="24"/>
          <w:szCs w:val="24"/>
        </w:rPr>
        <w:t>, Ông Pedro Marques, Giám đốc R&amp;D của Boydens Engineering</w:t>
      </w: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 xml:space="preserve">3. </w:t>
      </w:r>
      <w:r w:rsidR="004D5B2F" w:rsidRPr="004D5B2F">
        <w:rPr>
          <w:rFonts w:ascii="Times New Roman" w:eastAsiaTheme="minorEastAsia" w:hAnsi="Times New Roman" w:cs="Times New Roman"/>
          <w:bCs/>
          <w:sz w:val="24"/>
          <w:szCs w:val="24"/>
        </w:rPr>
        <w:t>Cơ hội và Thách thức trong việc sử dụng năng lượng hiệu quả cho các tòa nhà và cộng đồng</w:t>
      </w:r>
      <w:r w:rsidRPr="00FB11E0">
        <w:rPr>
          <w:rFonts w:ascii="Times New Roman" w:eastAsiaTheme="minorEastAsia" w:hAnsi="Times New Roman" w:cs="Times New Roman"/>
          <w:bCs/>
          <w:sz w:val="24"/>
          <w:szCs w:val="24"/>
        </w:rPr>
        <w:t>, IES VE (Singapore)</w:t>
      </w:r>
    </w:p>
    <w:p w:rsidR="006158D4" w:rsidRPr="00FB11E0" w:rsidRDefault="006158D4" w:rsidP="006158D4">
      <w:pPr>
        <w:tabs>
          <w:tab w:val="left" w:pos="5040"/>
        </w:tabs>
        <w:spacing w:after="0" w:line="240" w:lineRule="auto"/>
        <w:jc w:val="both"/>
        <w:rPr>
          <w:rFonts w:ascii="Times New Roman" w:eastAsiaTheme="minorEastAsia" w:hAnsi="Times New Roman" w:cs="Times New Roman"/>
          <w:bCs/>
          <w:sz w:val="24"/>
          <w:szCs w:val="24"/>
        </w:rPr>
      </w:pPr>
    </w:p>
    <w:p w:rsidR="006158D4" w:rsidRDefault="004D5B2F" w:rsidP="006158D4">
      <w:pPr>
        <w:tabs>
          <w:tab w:val="left" w:pos="5040"/>
        </w:tabs>
        <w:spacing w:after="0" w:line="240" w:lineRule="auto"/>
        <w:jc w:val="both"/>
        <w:rPr>
          <w:rFonts w:ascii="Times New Roman" w:eastAsiaTheme="minorEastAsia" w:hAnsi="Times New Roman" w:cs="Times New Roman"/>
          <w:bCs/>
          <w:sz w:val="24"/>
          <w:szCs w:val="24"/>
        </w:rPr>
      </w:pPr>
      <w:r w:rsidRPr="004D5B2F">
        <w:rPr>
          <w:rFonts w:ascii="Times New Roman" w:eastAsiaTheme="minorEastAsia" w:hAnsi="Times New Roman" w:cs="Times New Roman"/>
          <w:bCs/>
          <w:sz w:val="24"/>
          <w:szCs w:val="24"/>
        </w:rPr>
        <w:t>Tất cả những người đăng ký trước để tham gia hội thảo sẽ nhận được giấy chứng nhận tham dự (vui long truy cập website của triển lãm để đăng ký)</w:t>
      </w:r>
    </w:p>
    <w:p w:rsidR="004D5B2F" w:rsidRPr="00FB11E0" w:rsidRDefault="004D5B2F" w:rsidP="006158D4">
      <w:pPr>
        <w:tabs>
          <w:tab w:val="left" w:pos="5040"/>
        </w:tabs>
        <w:spacing w:after="0" w:line="240" w:lineRule="auto"/>
        <w:jc w:val="both"/>
        <w:rPr>
          <w:rFonts w:ascii="Times New Roman" w:eastAsiaTheme="minorEastAsia" w:hAnsi="Times New Roman" w:cs="Times New Roman"/>
          <w:bCs/>
          <w:sz w:val="24"/>
          <w:szCs w:val="24"/>
        </w:rPr>
      </w:pPr>
    </w:p>
    <w:p w:rsidR="006158D4" w:rsidRPr="00FB11E0" w:rsidRDefault="006158D4"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 xml:space="preserve">Giáo sư J. Steven Brown, một chuyên gia đến từ Hoa Kỳ và là thành viên của Viện lạnh Quốc tế (IIR), người cũng sẽ thuyết trình về hai chủ đề </w:t>
      </w:r>
      <w:r w:rsidR="0080617D">
        <w:rPr>
          <w:rFonts w:ascii="Times New Roman" w:eastAsiaTheme="minorEastAsia" w:hAnsi="Times New Roman" w:cs="Times New Roman"/>
          <w:bCs/>
          <w:sz w:val="24"/>
          <w:szCs w:val="24"/>
        </w:rPr>
        <w:t>cho biết</w:t>
      </w:r>
      <w:r w:rsidRPr="00FB11E0">
        <w:rPr>
          <w:rFonts w:ascii="Times New Roman" w:eastAsiaTheme="minorEastAsia" w:hAnsi="Times New Roman" w:cs="Times New Roman"/>
          <w:bCs/>
          <w:sz w:val="24"/>
          <w:szCs w:val="24"/>
        </w:rPr>
        <w:t>: "Tôi rất vui khi được nói chuyện tại HVACR Vietnam, và tôi hy vọng đây sẽ là một bước ngoặt quan trọng cho Việt Nam và ngành công nghiệp trên toàn thế giới cân nhắc lựa chọn các công nghệ thay thế khi phù hợp như một phần của chiến lược tổng thể để làm chậm quá trình thay đổi khí hậu toàn cầu "</w:t>
      </w:r>
    </w:p>
    <w:p w:rsidR="006158D4" w:rsidRPr="00FB11E0" w:rsidRDefault="006158D4" w:rsidP="009339A4">
      <w:pPr>
        <w:tabs>
          <w:tab w:val="left" w:pos="5040"/>
        </w:tabs>
        <w:spacing w:after="0" w:line="240" w:lineRule="auto"/>
        <w:jc w:val="both"/>
        <w:rPr>
          <w:rFonts w:ascii="Times New Roman" w:eastAsiaTheme="minorEastAsia" w:hAnsi="Times New Roman" w:cs="Times New Roman"/>
          <w:bCs/>
          <w:sz w:val="24"/>
          <w:szCs w:val="24"/>
        </w:rPr>
      </w:pPr>
    </w:p>
    <w:p w:rsidR="006158D4" w:rsidRPr="00FB11E0" w:rsidRDefault="006158D4"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 xml:space="preserve">Chuyên gia người Trung Quốc, Tiến sĩ Li Xianting, cũng là thành viên của IIR và là người sẽ nói về ba chủ đề, nói thêm: "Rất đáng khích lệ khi chính phủ Việt Nam đã ủng hộ việc xây dựng tòa nhà xanh trong nước; bây giờ </w:t>
      </w:r>
      <w:r w:rsidR="00192C7F" w:rsidRPr="00FB11E0">
        <w:rPr>
          <w:rFonts w:ascii="Times New Roman" w:eastAsiaTheme="minorEastAsia" w:hAnsi="Times New Roman" w:cs="Times New Roman"/>
          <w:bCs/>
          <w:sz w:val="24"/>
          <w:szCs w:val="24"/>
        </w:rPr>
        <w:t xml:space="preserve">cùng với </w:t>
      </w:r>
      <w:r w:rsidRPr="00FB11E0">
        <w:rPr>
          <w:rFonts w:ascii="Times New Roman" w:eastAsiaTheme="minorEastAsia" w:hAnsi="Times New Roman" w:cs="Times New Roman"/>
          <w:bCs/>
          <w:sz w:val="24"/>
          <w:szCs w:val="24"/>
        </w:rPr>
        <w:t xml:space="preserve">cam kết </w:t>
      </w:r>
      <w:r w:rsidR="00192C7F" w:rsidRPr="00FB11E0">
        <w:rPr>
          <w:rFonts w:ascii="Times New Roman" w:eastAsiaTheme="minorEastAsia" w:hAnsi="Times New Roman" w:cs="Times New Roman"/>
          <w:bCs/>
          <w:sz w:val="24"/>
          <w:szCs w:val="24"/>
        </w:rPr>
        <w:t>của HVACR nhằm</w:t>
      </w:r>
      <w:r w:rsidRPr="00FB11E0">
        <w:rPr>
          <w:rFonts w:ascii="Times New Roman" w:eastAsiaTheme="minorEastAsia" w:hAnsi="Times New Roman" w:cs="Times New Roman"/>
          <w:bCs/>
          <w:sz w:val="24"/>
          <w:szCs w:val="24"/>
        </w:rPr>
        <w:t xml:space="preserve"> chia sẻ kiến thức có liên quan với các nhà hoạch định chính sách ngành, thời </w:t>
      </w:r>
      <w:r w:rsidR="00192C7F" w:rsidRPr="00FB11E0">
        <w:rPr>
          <w:rFonts w:ascii="Times New Roman" w:eastAsiaTheme="minorEastAsia" w:hAnsi="Times New Roman" w:cs="Times New Roman"/>
          <w:bCs/>
          <w:sz w:val="24"/>
          <w:szCs w:val="24"/>
        </w:rPr>
        <w:t>điểm</w:t>
      </w:r>
      <w:r w:rsidRPr="00FB11E0">
        <w:rPr>
          <w:rFonts w:ascii="Times New Roman" w:eastAsiaTheme="minorEastAsia" w:hAnsi="Times New Roman" w:cs="Times New Roman"/>
          <w:bCs/>
          <w:sz w:val="24"/>
          <w:szCs w:val="24"/>
        </w:rPr>
        <w:t xml:space="preserve"> để thay đổi đã đến. "</w:t>
      </w:r>
    </w:p>
    <w:p w:rsidR="00192C7F" w:rsidRPr="00FB11E0" w:rsidRDefault="00192C7F" w:rsidP="009339A4">
      <w:pPr>
        <w:tabs>
          <w:tab w:val="left" w:pos="5040"/>
        </w:tabs>
        <w:spacing w:after="0" w:line="240" w:lineRule="auto"/>
        <w:jc w:val="both"/>
        <w:rPr>
          <w:rFonts w:ascii="Times New Roman" w:eastAsiaTheme="minorEastAsia" w:hAnsi="Times New Roman" w:cs="Times New Roman"/>
          <w:bCs/>
          <w:sz w:val="24"/>
          <w:szCs w:val="24"/>
        </w:rPr>
      </w:pPr>
    </w:p>
    <w:p w:rsidR="00320553" w:rsidRPr="00C60C35" w:rsidRDefault="00320553" w:rsidP="00320553">
      <w:pPr>
        <w:tabs>
          <w:tab w:val="left" w:pos="5040"/>
        </w:tabs>
        <w:spacing w:before="240"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w:t>
      </w:r>
      <w:r w:rsidRPr="00C60C35">
        <w:rPr>
          <w:rFonts w:ascii="Times New Roman" w:eastAsiaTheme="minorEastAsia" w:hAnsi="Times New Roman" w:cs="Times New Roman"/>
          <w:b/>
          <w:bCs/>
          <w:sz w:val="24"/>
          <w:szCs w:val="24"/>
        </w:rPr>
        <w:t>Hệ thống meeting trực tuyến B2B</w:t>
      </w:r>
      <w:r>
        <w:rPr>
          <w:rFonts w:ascii="Times New Roman" w:eastAsiaTheme="minorEastAsia" w:hAnsi="Times New Roman" w:cs="Times New Roman"/>
          <w:b/>
          <w:bCs/>
          <w:sz w:val="24"/>
          <w:szCs w:val="24"/>
        </w:rPr>
        <w:t xml:space="preserve"> mới</w:t>
      </w:r>
    </w:p>
    <w:p w:rsidR="00320553" w:rsidRDefault="00320553" w:rsidP="00192C7F">
      <w:pPr>
        <w:tabs>
          <w:tab w:val="left" w:pos="5040"/>
        </w:tabs>
        <w:spacing w:after="0" w:line="240" w:lineRule="auto"/>
        <w:jc w:val="both"/>
        <w:rPr>
          <w:rFonts w:ascii="Times New Roman" w:eastAsiaTheme="minorEastAsia" w:hAnsi="Times New Roman" w:cs="Times New Roman"/>
          <w:bCs/>
          <w:sz w:val="24"/>
          <w:szCs w:val="24"/>
        </w:rPr>
      </w:pPr>
    </w:p>
    <w:p w:rsidR="00320553" w:rsidRPr="00320553" w:rsidRDefault="00320553" w:rsidP="00320553">
      <w:pPr>
        <w:tabs>
          <w:tab w:val="left" w:pos="5040"/>
        </w:tabs>
        <w:spacing w:after="0" w:line="240" w:lineRule="auto"/>
        <w:jc w:val="both"/>
        <w:rPr>
          <w:rFonts w:ascii="Times New Roman" w:eastAsiaTheme="minorEastAsia" w:hAnsi="Times New Roman" w:cs="Times New Roman"/>
          <w:bCs/>
          <w:sz w:val="24"/>
          <w:szCs w:val="24"/>
        </w:rPr>
      </w:pPr>
      <w:r w:rsidRPr="00320553">
        <w:rPr>
          <w:rFonts w:ascii="Times New Roman" w:eastAsiaTheme="minorEastAsia" w:hAnsi="Times New Roman" w:cs="Times New Roman"/>
          <w:bCs/>
          <w:sz w:val="24"/>
          <w:szCs w:val="24"/>
        </w:rPr>
        <w:t xml:space="preserve">Để gia tăng lợi ích cho các đơn vị tham gia triển lãm và khách hàng của mình, ban tổ chức HVACR Vietnam 2018 sẽ ra mắt một hệ thống meeting trực tuyến B2B, trong đó cả hai bên có thể đặt trước lịch gặp trên trang trực tuyến và tiến hành gặp gỡ trực tiếp 1:1 tại gian hàng của nhà triển lãm vào ngày và giờ cụ thể đã hẹn trước.                            </w:t>
      </w:r>
    </w:p>
    <w:p w:rsidR="00320553" w:rsidRPr="00320553" w:rsidRDefault="00320553" w:rsidP="00320553">
      <w:pPr>
        <w:tabs>
          <w:tab w:val="left" w:pos="5040"/>
        </w:tabs>
        <w:spacing w:after="0" w:line="240" w:lineRule="auto"/>
        <w:jc w:val="both"/>
        <w:rPr>
          <w:rFonts w:ascii="Times New Roman" w:eastAsiaTheme="minorEastAsia" w:hAnsi="Times New Roman" w:cs="Times New Roman"/>
          <w:bCs/>
          <w:sz w:val="24"/>
          <w:szCs w:val="24"/>
        </w:rPr>
      </w:pPr>
    </w:p>
    <w:p w:rsidR="00192C7F" w:rsidRPr="00FB11E0" w:rsidRDefault="00192C7F" w:rsidP="00192C7F">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Các nhà trưng bày và khách</w:t>
      </w:r>
      <w:r w:rsidR="00320553">
        <w:rPr>
          <w:rFonts w:ascii="Times New Roman" w:eastAsiaTheme="minorEastAsia" w:hAnsi="Times New Roman" w:cs="Times New Roman"/>
          <w:bCs/>
          <w:sz w:val="24"/>
          <w:szCs w:val="24"/>
        </w:rPr>
        <w:t xml:space="preserve"> hàng</w:t>
      </w:r>
      <w:r w:rsidRPr="00FB11E0">
        <w:rPr>
          <w:rFonts w:ascii="Times New Roman" w:eastAsiaTheme="minorEastAsia" w:hAnsi="Times New Roman" w:cs="Times New Roman"/>
          <w:bCs/>
          <w:sz w:val="24"/>
          <w:szCs w:val="24"/>
        </w:rPr>
        <w:t xml:space="preserve"> sẽ có thể tìm được </w:t>
      </w:r>
      <w:r w:rsidR="00320553">
        <w:rPr>
          <w:rFonts w:ascii="Times New Roman" w:eastAsiaTheme="minorEastAsia" w:hAnsi="Times New Roman" w:cs="Times New Roman"/>
          <w:bCs/>
          <w:sz w:val="24"/>
          <w:szCs w:val="24"/>
        </w:rPr>
        <w:t>đối tác</w:t>
      </w:r>
      <w:r w:rsidRPr="00FB11E0">
        <w:rPr>
          <w:rFonts w:ascii="Times New Roman" w:eastAsiaTheme="minorEastAsia" w:hAnsi="Times New Roman" w:cs="Times New Roman"/>
          <w:bCs/>
          <w:sz w:val="24"/>
          <w:szCs w:val="24"/>
        </w:rPr>
        <w:t xml:space="preserve"> tiềm năng, xác định các cơ hội đầu tư, tạo mối quan hệ hợp tác sinh lợi, mở rộng mạng lưới kinh doanh, chia sẻ và trao đổi kiến thức.</w:t>
      </w:r>
    </w:p>
    <w:p w:rsidR="00192C7F" w:rsidRPr="00FB11E0" w:rsidRDefault="00192C7F" w:rsidP="00192C7F">
      <w:pPr>
        <w:tabs>
          <w:tab w:val="left" w:pos="5040"/>
        </w:tabs>
        <w:spacing w:after="0" w:line="240" w:lineRule="auto"/>
        <w:jc w:val="both"/>
        <w:rPr>
          <w:rFonts w:ascii="Times New Roman" w:eastAsiaTheme="minorEastAsia" w:hAnsi="Times New Roman" w:cs="Times New Roman"/>
          <w:bCs/>
          <w:sz w:val="24"/>
          <w:szCs w:val="24"/>
        </w:rPr>
      </w:pPr>
    </w:p>
    <w:p w:rsidR="00192C7F" w:rsidRPr="00FB11E0" w:rsidRDefault="00320553" w:rsidP="00192C7F">
      <w:pPr>
        <w:tabs>
          <w:tab w:val="left" w:pos="5040"/>
        </w:tabs>
        <w:spacing w:after="0" w:line="240" w:lineRule="auto"/>
        <w:jc w:val="both"/>
        <w:rPr>
          <w:rFonts w:ascii="Times New Roman" w:eastAsiaTheme="minorEastAsia" w:hAnsi="Times New Roman" w:cs="Times New Roman"/>
          <w:bCs/>
          <w:sz w:val="24"/>
          <w:szCs w:val="24"/>
        </w:rPr>
      </w:pPr>
      <w:r w:rsidRPr="00320553">
        <w:rPr>
          <w:rFonts w:ascii="Times New Roman" w:eastAsiaTheme="minorEastAsia" w:hAnsi="Times New Roman" w:cs="Times New Roman"/>
          <w:bCs/>
          <w:sz w:val="24"/>
          <w:szCs w:val="24"/>
        </w:rPr>
        <w:t xml:space="preserve">Dịch vụ miễn phí này dành cho các khách hàng từ Hà Nội và các thành phố khác của Việt Nam; ban tổ chức trân trọng kính mời những đơn vị quan tâm đăng ký dịch vụ này tại địa chỉ </w:t>
      </w:r>
      <w:r w:rsidRPr="00320553">
        <w:rPr>
          <w:rFonts w:ascii="Times New Roman" w:eastAsiaTheme="minorEastAsia" w:hAnsi="Times New Roman" w:cs="Times New Roman"/>
          <w:bCs/>
          <w:sz w:val="24"/>
          <w:szCs w:val="24"/>
        </w:rPr>
        <w:lastRenderedPageBreak/>
        <w:t>https://www.hvacrseries.com/vietnam/. Sau khi đăng kí, khách hàng sẽ nhận được một danh sách các đơn vị trưng bày triển lãm phù hợp, và các thông tin hỗ trợ cần thiết từ chúng tôi.</w:t>
      </w:r>
    </w:p>
    <w:p w:rsidR="00192C7F" w:rsidRPr="00FB11E0" w:rsidRDefault="00192C7F" w:rsidP="009339A4">
      <w:pPr>
        <w:tabs>
          <w:tab w:val="left" w:pos="5040"/>
        </w:tabs>
        <w:spacing w:after="0" w:line="240" w:lineRule="auto"/>
        <w:jc w:val="both"/>
        <w:rPr>
          <w:rFonts w:ascii="Times New Roman" w:hAnsi="Times New Roman" w:cs="Times New Roman"/>
          <w:i/>
        </w:rPr>
      </w:pPr>
      <w:r w:rsidRPr="00FB11E0">
        <w:rPr>
          <w:rFonts w:ascii="Times New Roman" w:hAnsi="Times New Roman" w:cs="Times New Roman"/>
          <w:i/>
        </w:rPr>
        <w:t>* Nhà tổ chức đảm bảo sẽ tôn trọng quyền riêng tư cá nhân bằng việc giữ bảo mật toàn bộ thông tin cá nhân khi đăng kí.</w:t>
      </w:r>
    </w:p>
    <w:p w:rsidR="00192C7F" w:rsidRPr="00FB11E0" w:rsidRDefault="00192C7F" w:rsidP="009339A4">
      <w:pPr>
        <w:tabs>
          <w:tab w:val="left" w:pos="5040"/>
        </w:tabs>
        <w:spacing w:after="0" w:line="240" w:lineRule="auto"/>
        <w:jc w:val="both"/>
        <w:rPr>
          <w:rFonts w:ascii="Times New Roman" w:hAnsi="Times New Roman" w:cs="Times New Roman"/>
          <w:i/>
        </w:rPr>
      </w:pPr>
    </w:p>
    <w:p w:rsidR="00192C7F" w:rsidRPr="00FB11E0" w:rsidRDefault="00192C7F" w:rsidP="009339A4">
      <w:pPr>
        <w:tabs>
          <w:tab w:val="left" w:pos="5040"/>
        </w:tabs>
        <w:spacing w:after="0" w:line="240" w:lineRule="auto"/>
        <w:jc w:val="both"/>
        <w:rPr>
          <w:rFonts w:ascii="Times New Roman" w:eastAsiaTheme="minorEastAsia" w:hAnsi="Times New Roman" w:cs="Times New Roman"/>
          <w:b/>
          <w:bCs/>
          <w:sz w:val="24"/>
          <w:szCs w:val="24"/>
        </w:rPr>
      </w:pPr>
      <w:r w:rsidRPr="00FB11E0">
        <w:rPr>
          <w:rFonts w:ascii="Times New Roman" w:eastAsiaTheme="minorEastAsia" w:hAnsi="Times New Roman" w:cs="Times New Roman"/>
          <w:b/>
          <w:bCs/>
          <w:sz w:val="24"/>
          <w:szCs w:val="24"/>
        </w:rPr>
        <w:t>Chào mừng đến HVACR Việt Nam</w:t>
      </w:r>
    </w:p>
    <w:p w:rsidR="00320553" w:rsidRDefault="00320553" w:rsidP="009339A4">
      <w:pPr>
        <w:tabs>
          <w:tab w:val="left" w:pos="5040"/>
        </w:tabs>
        <w:spacing w:after="0" w:line="240" w:lineRule="auto"/>
        <w:jc w:val="both"/>
        <w:rPr>
          <w:rFonts w:ascii="Times New Roman" w:eastAsiaTheme="minorEastAsia" w:hAnsi="Times New Roman" w:cs="Times New Roman"/>
          <w:bCs/>
          <w:sz w:val="24"/>
          <w:szCs w:val="24"/>
        </w:rPr>
      </w:pPr>
    </w:p>
    <w:p w:rsidR="00192C7F" w:rsidRPr="00FB11E0" w:rsidRDefault="00192C7F"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 xml:space="preserve">Ông Jack Wei, Tổng Giám đốc của </w:t>
      </w:r>
      <w:r w:rsidRPr="00FB11E0">
        <w:rPr>
          <w:rFonts w:ascii="Times New Roman" w:hAnsi="Times New Roman" w:cs="Times New Roman"/>
        </w:rPr>
        <w:t>Informa Global Exhibitions (Khu vực Châu Á)</w:t>
      </w:r>
      <w:r w:rsidRPr="00FB11E0">
        <w:rPr>
          <w:rFonts w:ascii="Times New Roman" w:eastAsiaTheme="minorEastAsia" w:hAnsi="Times New Roman" w:cs="Times New Roman"/>
          <w:bCs/>
          <w:sz w:val="24"/>
          <w:szCs w:val="24"/>
        </w:rPr>
        <w:t xml:space="preserve">, cho biết: "Chúng tôi cố gắng đưa ra các yếu tố mới và thú vị cho triển lãm HVACR Việt Nam mỗi năm, do đó cả </w:t>
      </w:r>
      <w:r w:rsidR="00320553">
        <w:rPr>
          <w:rFonts w:ascii="Times New Roman" w:eastAsiaTheme="minorEastAsia" w:hAnsi="Times New Roman" w:cs="Times New Roman"/>
          <w:bCs/>
          <w:sz w:val="24"/>
          <w:szCs w:val="24"/>
        </w:rPr>
        <w:t>nhà trưng bày</w:t>
      </w:r>
      <w:r w:rsidRPr="00FB11E0">
        <w:rPr>
          <w:rFonts w:ascii="Times New Roman" w:eastAsiaTheme="minorEastAsia" w:hAnsi="Times New Roman" w:cs="Times New Roman"/>
          <w:bCs/>
          <w:sz w:val="24"/>
          <w:szCs w:val="24"/>
        </w:rPr>
        <w:t xml:space="preserve"> và khách tham quan của chúng tôi đều được tiếp thêm sức mạnh với những ý tưởng và nguồn lực mới. Năm nay, chúng tôi hân hạnh chào đón những người bạn cũ và mới đến với địa điểm triển lãm mới của chúng tôi tại Hà Nộ</w:t>
      </w:r>
      <w:r w:rsidR="00320553">
        <w:rPr>
          <w:rFonts w:ascii="Times New Roman" w:eastAsiaTheme="minorEastAsia" w:hAnsi="Times New Roman" w:cs="Times New Roman"/>
          <w:bCs/>
          <w:sz w:val="24"/>
          <w:szCs w:val="24"/>
        </w:rPr>
        <w:t>i. Bên cạnh đó, chúng tôi cũng</w:t>
      </w:r>
      <w:r w:rsidRPr="00FB11E0">
        <w:rPr>
          <w:rFonts w:ascii="Times New Roman" w:eastAsiaTheme="minorEastAsia" w:hAnsi="Times New Roman" w:cs="Times New Roman"/>
          <w:bCs/>
          <w:sz w:val="24"/>
          <w:szCs w:val="24"/>
        </w:rPr>
        <w:t xml:space="preserve"> </w:t>
      </w:r>
      <w:r w:rsidR="00320553">
        <w:rPr>
          <w:rFonts w:ascii="Times New Roman" w:eastAsiaTheme="minorEastAsia" w:hAnsi="Times New Roman" w:cs="Times New Roman"/>
          <w:bCs/>
          <w:sz w:val="24"/>
          <w:szCs w:val="24"/>
        </w:rPr>
        <w:t>hợp tác</w:t>
      </w:r>
      <w:r w:rsidRPr="00FB11E0">
        <w:rPr>
          <w:rFonts w:ascii="Times New Roman" w:eastAsiaTheme="minorEastAsia" w:hAnsi="Times New Roman" w:cs="Times New Roman"/>
          <w:bCs/>
          <w:sz w:val="24"/>
          <w:szCs w:val="24"/>
        </w:rPr>
        <w:t xml:space="preserve"> với VGBC để trở thành cầu nối dẫn dắt ngành HVACR đi tới xu hướng xanh toàn cầu và hiệu suất năng lượng.</w:t>
      </w:r>
    </w:p>
    <w:p w:rsidR="00192C7F" w:rsidRPr="00FB11E0" w:rsidRDefault="00192C7F" w:rsidP="009339A4">
      <w:pPr>
        <w:tabs>
          <w:tab w:val="left" w:pos="5040"/>
        </w:tabs>
        <w:spacing w:after="0" w:line="240" w:lineRule="auto"/>
        <w:jc w:val="both"/>
        <w:rPr>
          <w:rFonts w:ascii="Times New Roman" w:eastAsiaTheme="minorEastAsia" w:hAnsi="Times New Roman" w:cs="Times New Roman"/>
          <w:bCs/>
          <w:sz w:val="24"/>
          <w:szCs w:val="24"/>
        </w:rPr>
      </w:pPr>
    </w:p>
    <w:p w:rsidR="00192C7F" w:rsidRPr="00FB11E0" w:rsidRDefault="00192C7F"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"Tôi chúc mọi người có một trải nghiệm thú vị tại triển lãm HVACR Vietnam lần thứ 12, và tôi cùng với đội ngũ của tôi đã sẵn sàng để hỗ trợ bất cứ điề</w:t>
      </w:r>
      <w:r w:rsidR="00320553">
        <w:rPr>
          <w:rFonts w:ascii="Times New Roman" w:eastAsiaTheme="minorEastAsia" w:hAnsi="Times New Roman" w:cs="Times New Roman"/>
          <w:bCs/>
          <w:sz w:val="24"/>
          <w:szCs w:val="24"/>
        </w:rPr>
        <w:t>u gì quý vị</w:t>
      </w:r>
      <w:r w:rsidRPr="00FB11E0">
        <w:rPr>
          <w:rFonts w:ascii="Times New Roman" w:eastAsiaTheme="minorEastAsia" w:hAnsi="Times New Roman" w:cs="Times New Roman"/>
          <w:bCs/>
          <w:sz w:val="24"/>
          <w:szCs w:val="24"/>
        </w:rPr>
        <w:t xml:space="preserve"> yêu cầu."</w:t>
      </w:r>
    </w:p>
    <w:p w:rsidR="00192C7F" w:rsidRPr="00FB11E0" w:rsidRDefault="00192C7F" w:rsidP="009339A4">
      <w:pPr>
        <w:tabs>
          <w:tab w:val="left" w:pos="5040"/>
        </w:tabs>
        <w:spacing w:after="0" w:line="240" w:lineRule="auto"/>
        <w:jc w:val="both"/>
        <w:rPr>
          <w:rFonts w:ascii="Times New Roman" w:eastAsiaTheme="minorEastAsia" w:hAnsi="Times New Roman" w:cs="Times New Roman"/>
          <w:bCs/>
          <w:sz w:val="24"/>
          <w:szCs w:val="24"/>
        </w:rPr>
      </w:pPr>
    </w:p>
    <w:p w:rsidR="00192C7F" w:rsidRPr="00FB11E0" w:rsidRDefault="00192C7F" w:rsidP="009339A4">
      <w:pPr>
        <w:tabs>
          <w:tab w:val="left" w:pos="5040"/>
        </w:tabs>
        <w:spacing w:after="0" w:line="240" w:lineRule="auto"/>
        <w:jc w:val="both"/>
        <w:rPr>
          <w:rFonts w:ascii="Times New Roman" w:eastAsiaTheme="minorEastAsia" w:hAnsi="Times New Roman" w:cs="Times New Roman"/>
          <w:bCs/>
          <w:sz w:val="24"/>
          <w:szCs w:val="24"/>
        </w:rPr>
      </w:pPr>
      <w:r w:rsidRPr="00FB11E0">
        <w:rPr>
          <w:rFonts w:ascii="Times New Roman" w:eastAsiaTheme="minorEastAsia" w:hAnsi="Times New Roman" w:cs="Times New Roman"/>
          <w:bCs/>
          <w:sz w:val="24"/>
          <w:szCs w:val="24"/>
        </w:rPr>
        <w:t>Để biết thêm thông tin chi tiết, vui lòng liên hệ:</w:t>
      </w:r>
    </w:p>
    <w:p w:rsidR="00192C7F" w:rsidRPr="00FB11E0" w:rsidRDefault="00192C7F" w:rsidP="009339A4">
      <w:pPr>
        <w:tabs>
          <w:tab w:val="left" w:pos="5040"/>
        </w:tabs>
        <w:spacing w:after="0" w:line="240" w:lineRule="auto"/>
        <w:jc w:val="both"/>
        <w:rPr>
          <w:rFonts w:ascii="Times New Roman" w:eastAsiaTheme="minorEastAsia" w:hAnsi="Times New Roman" w:cs="Times New Roman"/>
          <w:bCs/>
          <w:sz w:val="24"/>
          <w:szCs w:val="24"/>
        </w:rPr>
      </w:pPr>
    </w:p>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22"/>
      </w:tblGrid>
      <w:tr w:rsidR="00192C7F" w:rsidRPr="00FB11E0" w:rsidTr="00F377AC">
        <w:tc>
          <w:tcPr>
            <w:tcW w:w="4503" w:type="dxa"/>
          </w:tcPr>
          <w:p w:rsidR="00192C7F" w:rsidRPr="00FB11E0" w:rsidRDefault="00192C7F" w:rsidP="00F377AC">
            <w:pPr>
              <w:rPr>
                <w:rFonts w:ascii="Times New Roman" w:hAnsi="Times New Roman" w:cs="Times New Roman"/>
                <w:b/>
              </w:rPr>
            </w:pPr>
            <w:r w:rsidRPr="00FB11E0">
              <w:rPr>
                <w:rFonts w:ascii="Times New Roman" w:hAnsi="Times New Roman" w:cs="Times New Roman"/>
                <w:b/>
              </w:rPr>
              <w:t xml:space="preserve">Ms Violet Yong </w:t>
            </w:r>
          </w:p>
          <w:p w:rsidR="00192C7F" w:rsidRPr="00FB11E0" w:rsidRDefault="00192C7F" w:rsidP="00F377AC">
            <w:pPr>
              <w:rPr>
                <w:rFonts w:ascii="Times New Roman" w:hAnsi="Times New Roman" w:cs="Times New Roman"/>
              </w:rPr>
            </w:pPr>
            <w:r w:rsidRPr="00FB11E0">
              <w:rPr>
                <w:rFonts w:ascii="Times New Roman" w:hAnsi="Times New Roman" w:cs="Times New Roman"/>
              </w:rPr>
              <w:t>Exhibition Director</w:t>
            </w:r>
          </w:p>
          <w:p w:rsidR="00192C7F" w:rsidRPr="00FB11E0" w:rsidRDefault="00192C7F" w:rsidP="00F377AC">
            <w:pPr>
              <w:rPr>
                <w:rFonts w:ascii="Times New Roman" w:hAnsi="Times New Roman" w:cs="Times New Roman"/>
              </w:rPr>
            </w:pPr>
            <w:r w:rsidRPr="00FB11E0">
              <w:rPr>
                <w:rFonts w:ascii="Times New Roman" w:hAnsi="Times New Roman" w:cs="Times New Roman"/>
              </w:rPr>
              <w:t>Informa Exhibitions</w:t>
            </w:r>
          </w:p>
          <w:p w:rsidR="00192C7F" w:rsidRPr="00FB11E0" w:rsidRDefault="00192C7F" w:rsidP="00F377AC">
            <w:pPr>
              <w:rPr>
                <w:rFonts w:ascii="Times New Roman" w:hAnsi="Times New Roman" w:cs="Times New Roman"/>
              </w:rPr>
            </w:pPr>
            <w:r w:rsidRPr="00FB11E0">
              <w:rPr>
                <w:rFonts w:ascii="Times New Roman" w:hAnsi="Times New Roman" w:cs="Times New Roman"/>
              </w:rPr>
              <w:t>Phone: +65 6411 7709</w:t>
            </w:r>
          </w:p>
          <w:p w:rsidR="00192C7F" w:rsidRPr="00FB11E0" w:rsidRDefault="00192C7F" w:rsidP="00F377AC">
            <w:pPr>
              <w:rPr>
                <w:rFonts w:ascii="Times New Roman" w:hAnsi="Times New Roman" w:cs="Times New Roman"/>
              </w:rPr>
            </w:pPr>
            <w:r w:rsidRPr="00FB11E0">
              <w:rPr>
                <w:rFonts w:ascii="Times New Roman" w:hAnsi="Times New Roman" w:cs="Times New Roman"/>
              </w:rPr>
              <w:t xml:space="preserve">Email: </w:t>
            </w:r>
            <w:hyperlink r:id="rId6" w:history="1">
              <w:r w:rsidRPr="00FB11E0">
                <w:rPr>
                  <w:rStyle w:val="Hyperlink"/>
                  <w:rFonts w:ascii="Times New Roman" w:hAnsi="Times New Roman" w:cs="Times New Roman"/>
                </w:rPr>
                <w:t>violet.yong@informa.com</w:t>
              </w:r>
            </w:hyperlink>
            <w:r w:rsidRPr="00FB11E0">
              <w:rPr>
                <w:rFonts w:ascii="Times New Roman" w:hAnsi="Times New Roman" w:cs="Times New Roman"/>
              </w:rPr>
              <w:t xml:space="preserve">  </w:t>
            </w:r>
          </w:p>
          <w:p w:rsidR="00192C7F" w:rsidRPr="00FB11E0" w:rsidRDefault="00192C7F" w:rsidP="00F377AC">
            <w:pPr>
              <w:widowControl w:val="0"/>
              <w:autoSpaceDE w:val="0"/>
              <w:autoSpaceDN w:val="0"/>
              <w:adjustRightInd w:val="0"/>
              <w:spacing w:after="240"/>
              <w:rPr>
                <w:rFonts w:ascii="Times New Roman" w:hAnsi="Times New Roman" w:cs="Times New Roman"/>
              </w:rPr>
            </w:pPr>
          </w:p>
        </w:tc>
        <w:tc>
          <w:tcPr>
            <w:tcW w:w="4922" w:type="dxa"/>
          </w:tcPr>
          <w:p w:rsidR="00192C7F" w:rsidRPr="00FB11E0" w:rsidRDefault="00192C7F" w:rsidP="00F377AC">
            <w:pPr>
              <w:rPr>
                <w:rFonts w:ascii="Times New Roman" w:hAnsi="Times New Roman" w:cs="Times New Roman"/>
                <w:b/>
              </w:rPr>
            </w:pPr>
            <w:r w:rsidRPr="00FB11E0">
              <w:rPr>
                <w:rFonts w:ascii="Times New Roman" w:hAnsi="Times New Roman" w:cs="Times New Roman"/>
                <w:b/>
              </w:rPr>
              <w:t xml:space="preserve">Ms Ngoc Mai, Hoang </w:t>
            </w:r>
          </w:p>
          <w:p w:rsidR="00192C7F" w:rsidRPr="00FB11E0" w:rsidRDefault="00192C7F" w:rsidP="00F377AC">
            <w:pPr>
              <w:rPr>
                <w:rFonts w:ascii="Times New Roman" w:hAnsi="Times New Roman" w:cs="Times New Roman"/>
              </w:rPr>
            </w:pPr>
            <w:r w:rsidRPr="00FB11E0">
              <w:rPr>
                <w:rFonts w:ascii="Times New Roman" w:hAnsi="Times New Roman" w:cs="Times New Roman"/>
              </w:rPr>
              <w:t>Marketing Executive</w:t>
            </w:r>
          </w:p>
          <w:p w:rsidR="00192C7F" w:rsidRPr="00FB11E0" w:rsidRDefault="00192C7F" w:rsidP="00F377AC">
            <w:pPr>
              <w:rPr>
                <w:rFonts w:ascii="Times New Roman" w:hAnsi="Times New Roman" w:cs="Times New Roman"/>
              </w:rPr>
            </w:pPr>
            <w:r w:rsidRPr="00FB11E0">
              <w:rPr>
                <w:rFonts w:ascii="Times New Roman" w:hAnsi="Times New Roman" w:cs="Times New Roman"/>
              </w:rPr>
              <w:t>Informa Exhibitions</w:t>
            </w:r>
          </w:p>
          <w:p w:rsidR="00192C7F" w:rsidRPr="00FB11E0" w:rsidRDefault="00192C7F" w:rsidP="00F377AC">
            <w:pPr>
              <w:rPr>
                <w:rFonts w:ascii="Times New Roman" w:hAnsi="Times New Roman" w:cs="Times New Roman"/>
              </w:rPr>
            </w:pPr>
            <w:r w:rsidRPr="00FB11E0">
              <w:rPr>
                <w:rFonts w:ascii="Times New Roman" w:hAnsi="Times New Roman" w:cs="Times New Roman"/>
              </w:rPr>
              <w:t>Phone: +84 165 375 4515</w:t>
            </w:r>
          </w:p>
          <w:p w:rsidR="00192C7F" w:rsidRPr="00FB11E0" w:rsidRDefault="00192C7F" w:rsidP="00F377AC">
            <w:pPr>
              <w:rPr>
                <w:rFonts w:ascii="Times New Roman" w:hAnsi="Times New Roman" w:cs="Times New Roman"/>
              </w:rPr>
            </w:pPr>
            <w:r w:rsidRPr="00FB11E0">
              <w:rPr>
                <w:rFonts w:ascii="Times New Roman" w:hAnsi="Times New Roman" w:cs="Times New Roman"/>
              </w:rPr>
              <w:t xml:space="preserve">Email: </w:t>
            </w:r>
            <w:hyperlink r:id="rId7" w:history="1">
              <w:r w:rsidRPr="00FB11E0">
                <w:rPr>
                  <w:rStyle w:val="Hyperlink"/>
                  <w:rFonts w:ascii="Times New Roman" w:hAnsi="Times New Roman" w:cs="Times New Roman"/>
                </w:rPr>
                <w:t>mai.hoangngoc@informa.com</w:t>
              </w:r>
            </w:hyperlink>
            <w:r w:rsidRPr="00FB11E0">
              <w:rPr>
                <w:rFonts w:ascii="Times New Roman" w:hAnsi="Times New Roman" w:cs="Times New Roman"/>
              </w:rPr>
              <w:t xml:space="preserve">  </w:t>
            </w:r>
          </w:p>
          <w:p w:rsidR="00192C7F" w:rsidRPr="00FB11E0" w:rsidRDefault="00192C7F" w:rsidP="00F377AC">
            <w:pPr>
              <w:widowControl w:val="0"/>
              <w:autoSpaceDE w:val="0"/>
              <w:autoSpaceDN w:val="0"/>
              <w:adjustRightInd w:val="0"/>
              <w:spacing w:after="240"/>
              <w:rPr>
                <w:rFonts w:ascii="Times New Roman" w:hAnsi="Times New Roman" w:cs="Times New Roman"/>
              </w:rPr>
            </w:pPr>
          </w:p>
        </w:tc>
      </w:tr>
    </w:tbl>
    <w:p w:rsidR="00192C7F" w:rsidRPr="00FB11E0" w:rsidRDefault="00192C7F" w:rsidP="009339A4">
      <w:pPr>
        <w:tabs>
          <w:tab w:val="left" w:pos="5040"/>
        </w:tabs>
        <w:spacing w:after="0" w:line="240" w:lineRule="auto"/>
        <w:jc w:val="both"/>
        <w:rPr>
          <w:rFonts w:ascii="Times New Roman" w:eastAsiaTheme="minorEastAsia" w:hAnsi="Times New Roman" w:cs="Times New Roman"/>
          <w:bCs/>
          <w:sz w:val="24"/>
          <w:szCs w:val="24"/>
        </w:rPr>
      </w:pPr>
    </w:p>
    <w:sectPr w:rsidR="00192C7F" w:rsidRPr="00FB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A4"/>
    <w:rsid w:val="00117BE1"/>
    <w:rsid w:val="00192C7F"/>
    <w:rsid w:val="00223848"/>
    <w:rsid w:val="00320553"/>
    <w:rsid w:val="0039639F"/>
    <w:rsid w:val="003B2D3C"/>
    <w:rsid w:val="004234E4"/>
    <w:rsid w:val="004C03ED"/>
    <w:rsid w:val="004D5B2F"/>
    <w:rsid w:val="006130F8"/>
    <w:rsid w:val="006158D4"/>
    <w:rsid w:val="006A1525"/>
    <w:rsid w:val="00734803"/>
    <w:rsid w:val="0080617D"/>
    <w:rsid w:val="009339A4"/>
    <w:rsid w:val="009C654E"/>
    <w:rsid w:val="00FB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D5B5"/>
  <w15:docId w15:val="{9C195A1C-D8DD-4BCB-938B-1D4BFD12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3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C7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hoangngoc@infor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olet.yong@informa.com" TargetMode="External"/><Relationship Id="rId5" Type="http://schemas.openxmlformats.org/officeDocument/2006/relationships/hyperlink" Target="http://www.hvacrseries.com/vietna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Hoang Ngoc, Mai</cp:lastModifiedBy>
  <cp:revision>4</cp:revision>
  <dcterms:created xsi:type="dcterms:W3CDTF">2018-02-26T01:52:00Z</dcterms:created>
  <dcterms:modified xsi:type="dcterms:W3CDTF">2018-03-06T10:18:00Z</dcterms:modified>
</cp:coreProperties>
</file>